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42" w:rightFromText="142" w:horzAnchor="margin" w:tblpY="465"/>
        <w:tblW w:w="21967" w:type="dxa"/>
        <w:tblLook w:val="04A0" w:firstRow="1" w:lastRow="0" w:firstColumn="1" w:lastColumn="0" w:noHBand="0" w:noVBand="1"/>
      </w:tblPr>
      <w:tblGrid>
        <w:gridCol w:w="2333"/>
        <w:gridCol w:w="581"/>
        <w:gridCol w:w="4311"/>
        <w:gridCol w:w="708"/>
        <w:gridCol w:w="851"/>
        <w:gridCol w:w="6343"/>
        <w:gridCol w:w="6840"/>
      </w:tblGrid>
      <w:tr w:rsidR="00E068D6" w:rsidTr="00FB2F02">
        <w:trPr>
          <w:trHeight w:val="354"/>
        </w:trPr>
        <w:tc>
          <w:tcPr>
            <w:tcW w:w="2333" w:type="dxa"/>
            <w:vMerge w:val="restart"/>
            <w:shd w:val="pct15" w:color="auto" w:fill="auto"/>
            <w:vAlign w:val="center"/>
          </w:tcPr>
          <w:p w:rsidR="00E068D6" w:rsidRPr="00FB2F02" w:rsidRDefault="00E068D6" w:rsidP="00F64902">
            <w:pPr>
              <w:jc w:val="center"/>
              <w:rPr>
                <w:rFonts w:asciiTheme="majorEastAsia" w:eastAsiaTheme="majorEastAsia" w:hAnsiTheme="majorEastAsia"/>
              </w:rPr>
            </w:pPr>
            <w:r w:rsidRPr="00FB2F02">
              <w:rPr>
                <w:rFonts w:asciiTheme="majorEastAsia" w:eastAsiaTheme="majorEastAsia" w:hAnsiTheme="majorEastAsia"/>
              </w:rPr>
              <w:t>施設</w:t>
            </w:r>
          </w:p>
        </w:tc>
        <w:tc>
          <w:tcPr>
            <w:tcW w:w="6451" w:type="dxa"/>
            <w:gridSpan w:val="4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E068D6" w:rsidRPr="00FB2F02" w:rsidRDefault="00E068D6" w:rsidP="00F64902">
            <w:pPr>
              <w:jc w:val="center"/>
              <w:rPr>
                <w:rFonts w:asciiTheme="majorEastAsia" w:eastAsiaTheme="majorEastAsia" w:hAnsiTheme="majorEastAsia"/>
              </w:rPr>
            </w:pPr>
            <w:r w:rsidRPr="00FB2F02">
              <w:rPr>
                <w:rFonts w:asciiTheme="majorEastAsia" w:eastAsiaTheme="majorEastAsia" w:hAnsiTheme="majorEastAsia"/>
              </w:rPr>
              <w:t>面積・機能</w:t>
            </w:r>
          </w:p>
        </w:tc>
        <w:tc>
          <w:tcPr>
            <w:tcW w:w="6343" w:type="dxa"/>
            <w:vMerge w:val="restart"/>
            <w:shd w:val="pct15" w:color="auto" w:fill="auto"/>
            <w:vAlign w:val="center"/>
          </w:tcPr>
          <w:p w:rsidR="00E068D6" w:rsidRPr="00F74FED" w:rsidRDefault="00E068D6" w:rsidP="00F64902">
            <w:pPr>
              <w:jc w:val="center"/>
              <w:rPr>
                <w:rFonts w:asciiTheme="majorEastAsia" w:eastAsiaTheme="majorEastAsia" w:hAnsiTheme="majorEastAsia"/>
              </w:rPr>
            </w:pPr>
            <w:r w:rsidRPr="00F74FED">
              <w:rPr>
                <w:rFonts w:asciiTheme="majorEastAsia" w:eastAsiaTheme="majorEastAsia" w:hAnsiTheme="majorEastAsia" w:hint="eastAsia"/>
              </w:rPr>
              <w:t>メリット</w:t>
            </w:r>
          </w:p>
        </w:tc>
        <w:tc>
          <w:tcPr>
            <w:tcW w:w="6840" w:type="dxa"/>
            <w:vMerge w:val="restart"/>
            <w:shd w:val="pct15" w:color="auto" w:fill="auto"/>
            <w:vAlign w:val="center"/>
          </w:tcPr>
          <w:p w:rsidR="00E068D6" w:rsidRPr="00F74FED" w:rsidRDefault="00E068D6" w:rsidP="00F64902">
            <w:pPr>
              <w:jc w:val="center"/>
              <w:rPr>
                <w:rFonts w:asciiTheme="majorEastAsia" w:eastAsiaTheme="majorEastAsia" w:hAnsiTheme="majorEastAsia"/>
              </w:rPr>
            </w:pPr>
            <w:r w:rsidRPr="00F74FED">
              <w:rPr>
                <w:rFonts w:asciiTheme="majorEastAsia" w:eastAsiaTheme="majorEastAsia" w:hAnsiTheme="majorEastAsia"/>
              </w:rPr>
              <w:t>デメリット</w:t>
            </w:r>
          </w:p>
        </w:tc>
      </w:tr>
      <w:tr w:rsidR="00E068D6" w:rsidTr="00FB2F02">
        <w:trPr>
          <w:trHeight w:val="339"/>
        </w:trPr>
        <w:tc>
          <w:tcPr>
            <w:tcW w:w="2333" w:type="dxa"/>
            <w:vMerge/>
            <w:vAlign w:val="center"/>
          </w:tcPr>
          <w:p w:rsidR="00E068D6" w:rsidRPr="00FB2F02" w:rsidRDefault="00E068D6" w:rsidP="00F6490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81" w:type="dxa"/>
            <w:shd w:val="pct15" w:color="auto" w:fill="auto"/>
            <w:vAlign w:val="center"/>
          </w:tcPr>
          <w:p w:rsidR="00E068D6" w:rsidRPr="00FB2F02" w:rsidRDefault="00E068D6" w:rsidP="00F64902">
            <w:pPr>
              <w:ind w:leftChars="-80" w:left="-168" w:rightChars="-76" w:right="-160"/>
              <w:jc w:val="center"/>
              <w:rPr>
                <w:rFonts w:asciiTheme="majorEastAsia" w:eastAsiaTheme="majorEastAsia" w:hAnsiTheme="majorEastAsia"/>
              </w:rPr>
            </w:pPr>
            <w:r w:rsidRPr="00FB2F02">
              <w:rPr>
                <w:rFonts w:asciiTheme="majorEastAsia" w:eastAsiaTheme="majorEastAsia" w:hAnsiTheme="majorEastAsia"/>
              </w:rPr>
              <w:t>建築</w:t>
            </w:r>
          </w:p>
        </w:tc>
        <w:tc>
          <w:tcPr>
            <w:tcW w:w="4311" w:type="dxa"/>
            <w:shd w:val="pct15" w:color="auto" w:fill="auto"/>
            <w:vAlign w:val="center"/>
          </w:tcPr>
          <w:p w:rsidR="00E068D6" w:rsidRPr="00FB2F02" w:rsidRDefault="00E068D6" w:rsidP="00F64902">
            <w:pPr>
              <w:ind w:leftChars="-93" w:left="-195" w:rightChars="-94" w:right="-197"/>
              <w:jc w:val="center"/>
              <w:rPr>
                <w:rFonts w:asciiTheme="majorEastAsia" w:eastAsiaTheme="majorEastAsia" w:hAnsiTheme="majorEastAsia"/>
              </w:rPr>
            </w:pPr>
            <w:r w:rsidRPr="00FB2F02">
              <w:rPr>
                <w:rFonts w:asciiTheme="majorEastAsia" w:eastAsiaTheme="majorEastAsia" w:hAnsiTheme="majorEastAsia"/>
              </w:rPr>
              <w:t>面積</w:t>
            </w:r>
          </w:p>
        </w:tc>
        <w:tc>
          <w:tcPr>
            <w:tcW w:w="708" w:type="dxa"/>
            <w:shd w:val="pct15" w:color="auto" w:fill="auto"/>
            <w:vAlign w:val="center"/>
          </w:tcPr>
          <w:p w:rsidR="00E068D6" w:rsidRPr="00FB2F02" w:rsidRDefault="00E068D6" w:rsidP="00E068D6">
            <w:pPr>
              <w:ind w:leftChars="-75" w:left="-158" w:rightChars="-51" w:right="-107"/>
              <w:jc w:val="center"/>
              <w:rPr>
                <w:rFonts w:asciiTheme="majorEastAsia" w:eastAsiaTheme="majorEastAsia" w:hAnsiTheme="majorEastAsia"/>
              </w:rPr>
            </w:pPr>
            <w:r w:rsidRPr="00FB2F02">
              <w:rPr>
                <w:rFonts w:asciiTheme="majorEastAsia" w:eastAsiaTheme="majorEastAsia" w:hAnsiTheme="majorEastAsia"/>
              </w:rPr>
              <w:t>冷暖房</w:t>
            </w:r>
          </w:p>
        </w:tc>
        <w:tc>
          <w:tcPr>
            <w:tcW w:w="851" w:type="dxa"/>
            <w:shd w:val="pct15" w:color="auto" w:fill="auto"/>
            <w:vAlign w:val="center"/>
          </w:tcPr>
          <w:p w:rsidR="00E068D6" w:rsidRPr="00FB2F02" w:rsidRDefault="00E068D6" w:rsidP="00E068D6">
            <w:pPr>
              <w:jc w:val="center"/>
              <w:rPr>
                <w:rFonts w:asciiTheme="majorEastAsia" w:eastAsiaTheme="majorEastAsia" w:hAnsiTheme="majorEastAsia"/>
              </w:rPr>
            </w:pPr>
            <w:r w:rsidRPr="00FB2F02">
              <w:rPr>
                <w:rFonts w:asciiTheme="majorEastAsia" w:eastAsiaTheme="majorEastAsia" w:hAnsiTheme="majorEastAsia"/>
              </w:rPr>
              <w:t>調理</w:t>
            </w:r>
          </w:p>
          <w:p w:rsidR="00E068D6" w:rsidRPr="00FB2F02" w:rsidRDefault="00E068D6" w:rsidP="00E068D6">
            <w:pPr>
              <w:jc w:val="center"/>
              <w:rPr>
                <w:rFonts w:asciiTheme="majorEastAsia" w:eastAsiaTheme="majorEastAsia" w:hAnsiTheme="majorEastAsia"/>
              </w:rPr>
            </w:pPr>
            <w:r w:rsidRPr="00FB2F02">
              <w:rPr>
                <w:rFonts w:asciiTheme="majorEastAsia" w:eastAsiaTheme="majorEastAsia" w:hAnsiTheme="majorEastAsia"/>
              </w:rPr>
              <w:t>設備</w:t>
            </w:r>
          </w:p>
        </w:tc>
        <w:tc>
          <w:tcPr>
            <w:tcW w:w="6343" w:type="dxa"/>
            <w:vMerge/>
            <w:vAlign w:val="center"/>
          </w:tcPr>
          <w:p w:rsidR="00E068D6" w:rsidRDefault="00E068D6" w:rsidP="00F64902"/>
        </w:tc>
        <w:tc>
          <w:tcPr>
            <w:tcW w:w="6840" w:type="dxa"/>
            <w:vMerge/>
            <w:vAlign w:val="center"/>
          </w:tcPr>
          <w:p w:rsidR="00E068D6" w:rsidRDefault="00E068D6" w:rsidP="00F64902"/>
        </w:tc>
      </w:tr>
      <w:tr w:rsidR="00F04235" w:rsidTr="00FB2F02">
        <w:trPr>
          <w:trHeight w:val="339"/>
        </w:trPr>
        <w:tc>
          <w:tcPr>
            <w:tcW w:w="2333" w:type="dxa"/>
          </w:tcPr>
          <w:p w:rsidR="00F04235" w:rsidRPr="00FB2F02" w:rsidRDefault="00F04235" w:rsidP="00F6490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和島支所２F</w:t>
            </w:r>
          </w:p>
        </w:tc>
        <w:tc>
          <w:tcPr>
            <w:tcW w:w="581" w:type="dxa"/>
          </w:tcPr>
          <w:p w:rsidR="00F04235" w:rsidRPr="00FB2F02" w:rsidRDefault="00F04235" w:rsidP="000151E1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H6</w:t>
            </w:r>
          </w:p>
        </w:tc>
        <w:tc>
          <w:tcPr>
            <w:tcW w:w="4311" w:type="dxa"/>
          </w:tcPr>
          <w:p w:rsidR="00F04235" w:rsidRPr="00FB2F02" w:rsidRDefault="00F04235" w:rsidP="00DC5511">
            <w:pPr>
              <w:ind w:leftChars="-93" w:left="-195" w:rightChars="-94" w:right="-197" w:firstLineChars="92" w:firstLine="221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鉄骨コンクリート造3階建・約765㎡</w:t>
            </w:r>
          </w:p>
          <w:p w:rsidR="00F04235" w:rsidRPr="00FB2F02" w:rsidRDefault="00F04235" w:rsidP="00F765CD">
            <w:pPr>
              <w:ind w:leftChars="-93" w:left="-195" w:rightChars="-94" w:right="-197" w:firstLineChars="92" w:firstLine="193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■事務スペース：約420㎡</w:t>
            </w:r>
          </w:p>
        </w:tc>
        <w:tc>
          <w:tcPr>
            <w:tcW w:w="708" w:type="dxa"/>
            <w:vAlign w:val="center"/>
          </w:tcPr>
          <w:p w:rsidR="00F04235" w:rsidRPr="00FB2F02" w:rsidRDefault="00F04235" w:rsidP="00E068D6">
            <w:pPr>
              <w:ind w:leftChars="-75" w:left="-158" w:rightChars="-51" w:right="-107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〇</w:t>
            </w:r>
          </w:p>
        </w:tc>
        <w:tc>
          <w:tcPr>
            <w:tcW w:w="851" w:type="dxa"/>
            <w:vAlign w:val="center"/>
          </w:tcPr>
          <w:p w:rsidR="00F04235" w:rsidRPr="00FB2F02" w:rsidRDefault="00F04235" w:rsidP="00E068D6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✕</w:t>
            </w:r>
          </w:p>
        </w:tc>
        <w:tc>
          <w:tcPr>
            <w:tcW w:w="6343" w:type="dxa"/>
            <w:vMerge w:val="restart"/>
          </w:tcPr>
          <w:p w:rsidR="00F04235" w:rsidRPr="00FB2F02" w:rsidRDefault="00F04235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■冷暖房設備あり</w:t>
            </w:r>
          </w:p>
          <w:p w:rsidR="00F04235" w:rsidRPr="00FB2F02" w:rsidRDefault="00F04235" w:rsidP="00F6490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■支所と施設共有し連携が容易</w:t>
            </w:r>
          </w:p>
          <w:p w:rsidR="00F04235" w:rsidRPr="00FB2F02" w:rsidRDefault="00F04235" w:rsidP="00FB2F02">
            <w:pPr>
              <w:ind w:left="240" w:hangingChars="100" w:hanging="240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■周辺に施設（和島小学校・和島体育館、小島谷駅・金融機関・高齢者施設等）がある</w:t>
            </w:r>
          </w:p>
          <w:p w:rsidR="00F04235" w:rsidRPr="00FB2F02" w:rsidRDefault="00F04235" w:rsidP="009A625A">
            <w:pPr>
              <w:rPr>
                <w:rFonts w:hAnsiTheme="minorEastAsia"/>
                <w:sz w:val="24"/>
                <w:szCs w:val="24"/>
              </w:rPr>
            </w:pPr>
          </w:p>
        </w:tc>
        <w:tc>
          <w:tcPr>
            <w:tcW w:w="6840" w:type="dxa"/>
            <w:vMerge w:val="restart"/>
          </w:tcPr>
          <w:p w:rsidR="00F04235" w:rsidRPr="00FB2F02" w:rsidRDefault="00F04235" w:rsidP="00F04235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■支所機能との調整必要</w:t>
            </w:r>
          </w:p>
        </w:tc>
      </w:tr>
      <w:tr w:rsidR="00F04235" w:rsidTr="00FB2F02">
        <w:trPr>
          <w:trHeight w:val="354"/>
        </w:trPr>
        <w:tc>
          <w:tcPr>
            <w:tcW w:w="2333" w:type="dxa"/>
          </w:tcPr>
          <w:p w:rsidR="00F04235" w:rsidRPr="00FB2F02" w:rsidRDefault="00F04235" w:rsidP="00F6490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和島支所３F</w:t>
            </w:r>
          </w:p>
        </w:tc>
        <w:tc>
          <w:tcPr>
            <w:tcW w:w="581" w:type="dxa"/>
          </w:tcPr>
          <w:p w:rsidR="00F04235" w:rsidRPr="00FB2F02" w:rsidRDefault="00F04235" w:rsidP="000151E1">
            <w:pPr>
              <w:ind w:leftChars="-80" w:left="-168" w:rightChars="-76" w:right="-160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H6</w:t>
            </w:r>
          </w:p>
        </w:tc>
        <w:tc>
          <w:tcPr>
            <w:tcW w:w="4311" w:type="dxa"/>
          </w:tcPr>
          <w:p w:rsidR="00F04235" w:rsidRPr="00FB2F02" w:rsidRDefault="00F04235" w:rsidP="000D093E">
            <w:pPr>
              <w:ind w:leftChars="-93" w:left="-195" w:rightChars="-94" w:right="-197" w:firstLineChars="92" w:firstLine="221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鉄骨コンクリー造3階建・約765㎡</w:t>
            </w:r>
          </w:p>
          <w:p w:rsidR="00F04235" w:rsidRPr="00FB2F02" w:rsidRDefault="00F04235" w:rsidP="000D093E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■会議室：約90㎡×1、約45㎡×5、</w:t>
            </w:r>
          </w:p>
          <w:p w:rsidR="00F04235" w:rsidRPr="00FB2F02" w:rsidRDefault="00F04235" w:rsidP="000D093E">
            <w:pPr>
              <w:ind w:leftChars="-93" w:left="-195" w:rightChars="-94" w:right="-197" w:firstLineChars="592" w:firstLine="124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約120㎡×1</w:t>
            </w:r>
          </w:p>
          <w:p w:rsidR="00F04235" w:rsidRPr="00FB2F02" w:rsidRDefault="00F04235" w:rsidP="000D093E">
            <w:pPr>
              <w:ind w:rightChars="-94" w:right="-197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■物置：33㎡</w:t>
            </w:r>
          </w:p>
        </w:tc>
        <w:tc>
          <w:tcPr>
            <w:tcW w:w="708" w:type="dxa"/>
            <w:vAlign w:val="center"/>
          </w:tcPr>
          <w:p w:rsidR="00F04235" w:rsidRPr="00FB2F02" w:rsidRDefault="00F04235" w:rsidP="00E068D6">
            <w:pPr>
              <w:ind w:leftChars="-75" w:left="-158" w:rightChars="-51" w:right="-107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〇</w:t>
            </w:r>
          </w:p>
        </w:tc>
        <w:tc>
          <w:tcPr>
            <w:tcW w:w="851" w:type="dxa"/>
            <w:vAlign w:val="center"/>
          </w:tcPr>
          <w:p w:rsidR="00F04235" w:rsidRPr="00FB2F02" w:rsidRDefault="00F04235" w:rsidP="00E068D6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✕</w:t>
            </w:r>
          </w:p>
        </w:tc>
        <w:tc>
          <w:tcPr>
            <w:tcW w:w="6343" w:type="dxa"/>
            <w:vMerge/>
          </w:tcPr>
          <w:p w:rsidR="00F04235" w:rsidRPr="00FB2F02" w:rsidRDefault="00F04235" w:rsidP="00F64902">
            <w:pPr>
              <w:rPr>
                <w:rFonts w:hAnsiTheme="minorEastAsia"/>
                <w:sz w:val="24"/>
                <w:szCs w:val="24"/>
              </w:rPr>
            </w:pPr>
          </w:p>
        </w:tc>
        <w:tc>
          <w:tcPr>
            <w:tcW w:w="6840" w:type="dxa"/>
            <w:vMerge/>
          </w:tcPr>
          <w:p w:rsidR="00F04235" w:rsidRPr="00FB2F02" w:rsidRDefault="00F04235" w:rsidP="00FB2F02">
            <w:pPr>
              <w:rPr>
                <w:rFonts w:hAnsiTheme="minorEastAsia"/>
                <w:sz w:val="24"/>
                <w:szCs w:val="24"/>
              </w:rPr>
            </w:pPr>
          </w:p>
        </w:tc>
      </w:tr>
      <w:tr w:rsidR="00E75032" w:rsidTr="00FB2F02">
        <w:trPr>
          <w:trHeight w:val="354"/>
        </w:trPr>
        <w:tc>
          <w:tcPr>
            <w:tcW w:w="2333" w:type="dxa"/>
          </w:tcPr>
          <w:p w:rsidR="00E75032" w:rsidRPr="00FB2F02" w:rsidRDefault="00E75032" w:rsidP="00E750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和島保健センター</w:t>
            </w:r>
          </w:p>
        </w:tc>
        <w:tc>
          <w:tcPr>
            <w:tcW w:w="581" w:type="dxa"/>
          </w:tcPr>
          <w:p w:rsidR="00E75032" w:rsidRPr="00FB2F02" w:rsidRDefault="00E75032" w:rsidP="00E75032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H6</w:t>
            </w:r>
          </w:p>
        </w:tc>
        <w:tc>
          <w:tcPr>
            <w:tcW w:w="4311" w:type="dxa"/>
          </w:tcPr>
          <w:p w:rsidR="00E75032" w:rsidRPr="00FB2F02" w:rsidRDefault="00E75032" w:rsidP="00E75032">
            <w:pPr>
              <w:ind w:leftChars="-93" w:left="-195" w:rightChars="-94" w:right="-197" w:firstLineChars="92" w:firstLine="221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鉄骨コンクリート造2階建・約446㎡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■検診ホール：約132㎡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■保険相談室：47㎡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■調理室：約33㎡</w:t>
            </w:r>
          </w:p>
          <w:p w:rsidR="00E75032" w:rsidRPr="00FB2F02" w:rsidRDefault="00E75032" w:rsidP="00F765CD">
            <w:pPr>
              <w:ind w:leftChars="-93" w:left="-195" w:rightChars="-94" w:right="-197" w:firstLineChars="92" w:firstLine="193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■子育ての駅：約120㎡</w:t>
            </w:r>
          </w:p>
        </w:tc>
        <w:tc>
          <w:tcPr>
            <w:tcW w:w="708" w:type="dxa"/>
            <w:vAlign w:val="center"/>
          </w:tcPr>
          <w:p w:rsidR="00E75032" w:rsidRPr="00FB2F02" w:rsidRDefault="00E75032" w:rsidP="00E75032">
            <w:pPr>
              <w:ind w:leftChars="-75" w:left="-158" w:rightChars="-51" w:right="-107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〇</w:t>
            </w:r>
          </w:p>
        </w:tc>
        <w:tc>
          <w:tcPr>
            <w:tcW w:w="851" w:type="dxa"/>
            <w:vAlign w:val="center"/>
          </w:tcPr>
          <w:p w:rsidR="00E75032" w:rsidRPr="00FB2F02" w:rsidRDefault="00E75032" w:rsidP="00E75032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〇</w:t>
            </w:r>
          </w:p>
        </w:tc>
        <w:tc>
          <w:tcPr>
            <w:tcW w:w="6343" w:type="dxa"/>
          </w:tcPr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■冷暖房設備あり</w:t>
            </w:r>
          </w:p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■調理設備あり</w:t>
            </w:r>
          </w:p>
          <w:p w:rsidR="00FB2F02" w:rsidRPr="00FB2F02" w:rsidRDefault="00FB2F02" w:rsidP="00FB2F0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■支所と施設共有し連携が容易</w:t>
            </w:r>
          </w:p>
          <w:p w:rsidR="00FB2F02" w:rsidRPr="00FB2F02" w:rsidRDefault="00FB2F02" w:rsidP="00670F18">
            <w:pPr>
              <w:ind w:left="240" w:hangingChars="100" w:hanging="240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■周辺に施設（和島小学校・和島体育館、小島谷駅・金融機関・高齢者施設等）がある</w:t>
            </w:r>
          </w:p>
        </w:tc>
        <w:tc>
          <w:tcPr>
            <w:tcW w:w="6840" w:type="dxa"/>
          </w:tcPr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■子育ての駅、検診</w:t>
            </w:r>
            <w:r w:rsidR="00FB2F02" w:rsidRPr="00FB2F02">
              <w:rPr>
                <w:rFonts w:hAnsiTheme="minorEastAsia"/>
                <w:sz w:val="24"/>
                <w:szCs w:val="24"/>
              </w:rPr>
              <w:t>機能</w:t>
            </w:r>
            <w:r w:rsidRPr="00FB2F02">
              <w:rPr>
                <w:rFonts w:hAnsiTheme="minorEastAsia"/>
                <w:sz w:val="24"/>
                <w:szCs w:val="24"/>
              </w:rPr>
              <w:t>との調整必要</w:t>
            </w:r>
          </w:p>
        </w:tc>
      </w:tr>
      <w:tr w:rsidR="00E75032" w:rsidTr="00FB2F02">
        <w:trPr>
          <w:trHeight w:val="1066"/>
        </w:trPr>
        <w:tc>
          <w:tcPr>
            <w:tcW w:w="2333" w:type="dxa"/>
          </w:tcPr>
          <w:p w:rsidR="00E75032" w:rsidRPr="00FB2F02" w:rsidRDefault="00E75032" w:rsidP="00E750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高齢者交流コミュニティセンターゆきわり荘</w:t>
            </w:r>
          </w:p>
        </w:tc>
        <w:tc>
          <w:tcPr>
            <w:tcW w:w="581" w:type="dxa"/>
          </w:tcPr>
          <w:p w:rsidR="00E75032" w:rsidRPr="00FB2F02" w:rsidRDefault="00F765CD" w:rsidP="00E75032">
            <w:pPr>
              <w:ind w:leftChars="-80" w:left="-168" w:rightChars="-76" w:right="-160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H4</w:t>
            </w:r>
          </w:p>
        </w:tc>
        <w:tc>
          <w:tcPr>
            <w:tcW w:w="4311" w:type="dxa"/>
          </w:tcPr>
          <w:p w:rsidR="00E75032" w:rsidRPr="00FB2F02" w:rsidRDefault="00E75032" w:rsidP="00E75032">
            <w:pPr>
              <w:ind w:leftChars="-93" w:left="-195" w:rightChars="-94" w:right="-197" w:firstLineChars="92" w:firstLine="221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木造平屋建・約550㎡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■事務室：約28㎡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■多目的ホール：約90㎡</w:t>
            </w:r>
          </w:p>
          <w:p w:rsidR="00F765CD" w:rsidRPr="00FB2F02" w:rsidRDefault="00F765CD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■調理実習室：約34㎡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■展示ホール：約29㎡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■畳室：75㎡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■浴室：17㎡×2</w:t>
            </w:r>
          </w:p>
        </w:tc>
        <w:tc>
          <w:tcPr>
            <w:tcW w:w="708" w:type="dxa"/>
            <w:vAlign w:val="center"/>
          </w:tcPr>
          <w:p w:rsidR="00E75032" w:rsidRPr="00FB2F02" w:rsidRDefault="00E75032" w:rsidP="00E75032">
            <w:pPr>
              <w:ind w:leftChars="-75" w:left="-158" w:rightChars="-51" w:right="-107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〇</w:t>
            </w:r>
          </w:p>
        </w:tc>
        <w:tc>
          <w:tcPr>
            <w:tcW w:w="851" w:type="dxa"/>
            <w:vAlign w:val="center"/>
          </w:tcPr>
          <w:p w:rsidR="00E75032" w:rsidRPr="00FB2F02" w:rsidRDefault="00E75032" w:rsidP="00E75032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〇</w:t>
            </w:r>
          </w:p>
        </w:tc>
        <w:tc>
          <w:tcPr>
            <w:tcW w:w="6343" w:type="dxa"/>
          </w:tcPr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■冷暖房設備あり</w:t>
            </w:r>
          </w:p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■調理設備あり</w:t>
            </w:r>
          </w:p>
        </w:tc>
        <w:tc>
          <w:tcPr>
            <w:tcW w:w="6840" w:type="dxa"/>
          </w:tcPr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</w:t>
            </w:r>
            <w:r w:rsidR="00FB2F02" w:rsidRPr="00FB2F02">
              <w:rPr>
                <w:rFonts w:hAnsiTheme="minorEastAsia"/>
                <w:sz w:val="24"/>
                <w:szCs w:val="24"/>
              </w:rPr>
              <w:t>指定管理者と</w:t>
            </w:r>
            <w:r w:rsidRPr="00FB2F02">
              <w:rPr>
                <w:rFonts w:hAnsiTheme="minorEastAsia"/>
                <w:sz w:val="24"/>
                <w:szCs w:val="24"/>
              </w:rPr>
              <w:t>R</w:t>
            </w:r>
            <w:r w:rsidR="001C702E">
              <w:rPr>
                <w:rFonts w:hAnsiTheme="minorEastAsia"/>
                <w:sz w:val="24"/>
                <w:szCs w:val="24"/>
              </w:rPr>
              <w:t>8</w:t>
            </w:r>
            <w:r w:rsidRPr="00FB2F02">
              <w:rPr>
                <w:rFonts w:hAnsiTheme="minorEastAsia"/>
                <w:sz w:val="24"/>
                <w:szCs w:val="24"/>
              </w:rPr>
              <w:t>.3月まで</w:t>
            </w:r>
            <w:r w:rsidR="00FB2F02" w:rsidRPr="00FB2F02">
              <w:rPr>
                <w:rFonts w:hAnsiTheme="minorEastAsia"/>
                <w:sz w:val="24"/>
                <w:szCs w:val="24"/>
              </w:rPr>
              <w:t>協定締結中</w:t>
            </w:r>
          </w:p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</w:t>
            </w:r>
            <w:r w:rsidR="00FB2F02" w:rsidRPr="00FB2F02">
              <w:rPr>
                <w:rFonts w:hAnsiTheme="minorEastAsia"/>
                <w:sz w:val="24"/>
                <w:szCs w:val="24"/>
              </w:rPr>
              <w:t>配食サービスのため調理室が</w:t>
            </w:r>
            <w:r w:rsidRPr="00FB2F02">
              <w:rPr>
                <w:rFonts w:hAnsiTheme="minorEastAsia"/>
                <w:sz w:val="24"/>
                <w:szCs w:val="24"/>
              </w:rPr>
              <w:t>定期</w:t>
            </w:r>
            <w:r w:rsidR="00FB2F02" w:rsidRPr="00FB2F02">
              <w:rPr>
                <w:rFonts w:hAnsiTheme="minorEastAsia"/>
                <w:sz w:val="24"/>
                <w:szCs w:val="24"/>
              </w:rPr>
              <w:t>的に</w:t>
            </w:r>
            <w:r w:rsidRPr="00FB2F02">
              <w:rPr>
                <w:rFonts w:hAnsiTheme="minorEastAsia"/>
                <w:sz w:val="24"/>
                <w:szCs w:val="24"/>
              </w:rPr>
              <w:t>利用</w:t>
            </w:r>
            <w:r w:rsidR="00FB2F02" w:rsidRPr="00FB2F02">
              <w:rPr>
                <w:rFonts w:hAnsiTheme="minorEastAsia"/>
                <w:sz w:val="24"/>
                <w:szCs w:val="24"/>
              </w:rPr>
              <w:t>される</w:t>
            </w:r>
          </w:p>
        </w:tc>
      </w:tr>
      <w:tr w:rsidR="00E75032" w:rsidTr="00FB2F02">
        <w:trPr>
          <w:trHeight w:val="1066"/>
        </w:trPr>
        <w:tc>
          <w:tcPr>
            <w:tcW w:w="2333" w:type="dxa"/>
          </w:tcPr>
          <w:p w:rsidR="00E75032" w:rsidRPr="00FB2F02" w:rsidRDefault="00E75032" w:rsidP="00E750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和島体育館</w:t>
            </w:r>
          </w:p>
          <w:p w:rsidR="00E75032" w:rsidRPr="00FB2F02" w:rsidRDefault="00E75032" w:rsidP="00E750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大体育館</w:t>
            </w:r>
          </w:p>
        </w:tc>
        <w:tc>
          <w:tcPr>
            <w:tcW w:w="581" w:type="dxa"/>
          </w:tcPr>
          <w:p w:rsidR="00E75032" w:rsidRPr="00FB2F02" w:rsidRDefault="00513AF0" w:rsidP="00E75032">
            <w:pPr>
              <w:ind w:leftChars="-80" w:left="-168" w:rightChars="-76" w:right="-160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S53</w:t>
            </w:r>
          </w:p>
        </w:tc>
        <w:tc>
          <w:tcPr>
            <w:tcW w:w="4311" w:type="dxa"/>
          </w:tcPr>
          <w:p w:rsidR="00E75032" w:rsidRPr="00FB2F02" w:rsidRDefault="00E75032" w:rsidP="00E75032">
            <w:pPr>
              <w:ind w:leftChars="-29" w:left="-61" w:rightChars="-51" w:right="-107"/>
              <w:jc w:val="left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鉄骨造2階建・</w:t>
            </w:r>
            <w:r w:rsidR="00513AF0" w:rsidRPr="00FB2F02">
              <w:rPr>
                <w:rFonts w:hAnsiTheme="minorEastAsia"/>
                <w:sz w:val="24"/>
                <w:szCs w:val="24"/>
              </w:rPr>
              <w:t>約1,515㎡</w:t>
            </w:r>
          </w:p>
          <w:p w:rsidR="00E75032" w:rsidRPr="00FB2F02" w:rsidRDefault="00E75032" w:rsidP="00E75032">
            <w:pPr>
              <w:ind w:leftChars="-29" w:left="-61" w:rightChars="-51" w:right="-107"/>
              <w:jc w:val="left"/>
              <w:rPr>
                <w:rFonts w:hAnsiTheme="minorEastAsia"/>
                <w:szCs w:val="24"/>
              </w:rPr>
            </w:pPr>
            <w:r w:rsidRPr="00FB2F02">
              <w:rPr>
                <w:rFonts w:hAnsiTheme="minorEastAsia" w:hint="eastAsia"/>
                <w:szCs w:val="24"/>
              </w:rPr>
              <w:t>■運動場：約</w:t>
            </w:r>
            <w:r w:rsidRPr="00FB2F02">
              <w:rPr>
                <w:rFonts w:hAnsiTheme="minorEastAsia"/>
                <w:szCs w:val="24"/>
              </w:rPr>
              <w:t>870㎡</w:t>
            </w:r>
          </w:p>
          <w:p w:rsidR="00E75032" w:rsidRPr="00FB2F02" w:rsidRDefault="00E75032" w:rsidP="00E75032">
            <w:pPr>
              <w:ind w:leftChars="71" w:left="254" w:rightChars="-51" w:right="-107" w:hangingChars="50" w:hanging="105"/>
              <w:jc w:val="left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(</w:t>
            </w:r>
            <w:r w:rsidRPr="00FB2F02">
              <w:rPr>
                <w:rFonts w:hAnsiTheme="minorEastAsia" w:hint="eastAsia"/>
                <w:szCs w:val="24"/>
              </w:rPr>
              <w:t>ﾊﾞﾚ-ｺｰﾄ2面・音響設備あり）</w:t>
            </w:r>
          </w:p>
          <w:p w:rsidR="00E75032" w:rsidRPr="00FB2F02" w:rsidRDefault="00E75032" w:rsidP="00E75032">
            <w:pPr>
              <w:ind w:rightChars="-51" w:right="-107"/>
              <w:jc w:val="left"/>
              <w:rPr>
                <w:rFonts w:hAnsiTheme="minorEastAsia" w:cs="Cambria Math"/>
                <w:szCs w:val="24"/>
              </w:rPr>
            </w:pPr>
            <w:r w:rsidRPr="00FB2F02">
              <w:rPr>
                <w:rFonts w:hAnsiTheme="minorEastAsia" w:cs="Cambria Math"/>
                <w:szCs w:val="24"/>
              </w:rPr>
              <w:t>■ステージ：約120㎡</w:t>
            </w:r>
          </w:p>
          <w:p w:rsidR="00E75032" w:rsidRPr="00FB2F02" w:rsidRDefault="00E75032" w:rsidP="00E75032">
            <w:pPr>
              <w:ind w:rightChars="-51" w:right="-107"/>
              <w:jc w:val="left"/>
              <w:rPr>
                <w:rFonts w:hAnsiTheme="minorEastAsia"/>
                <w:szCs w:val="24"/>
              </w:rPr>
            </w:pPr>
            <w:r w:rsidRPr="00FB2F02">
              <w:rPr>
                <w:rFonts w:hAnsiTheme="minorEastAsia" w:cs="Cambria Math"/>
                <w:szCs w:val="24"/>
              </w:rPr>
              <w:t>■倉庫：約30㎡×3　約18㎡</w:t>
            </w:r>
          </w:p>
          <w:p w:rsidR="00E75032" w:rsidRPr="00FB2F02" w:rsidRDefault="00E75032" w:rsidP="00E75032">
            <w:pPr>
              <w:ind w:leftChars="-29" w:rightChars="-94" w:right="-197" w:hangingChars="29" w:hanging="61"/>
              <w:jc w:val="left"/>
              <w:rPr>
                <w:rFonts w:hAnsiTheme="minorEastAsia"/>
                <w:szCs w:val="24"/>
              </w:rPr>
            </w:pPr>
            <w:r w:rsidRPr="00FB2F02">
              <w:rPr>
                <w:rFonts w:hAnsiTheme="minorEastAsia" w:hint="eastAsia"/>
                <w:szCs w:val="24"/>
              </w:rPr>
              <w:t>■ミーティングルーム：約25㎡</w:t>
            </w:r>
          </w:p>
          <w:p w:rsidR="00E75032" w:rsidRPr="00FB2F02" w:rsidRDefault="00E75032" w:rsidP="00F765CD">
            <w:pPr>
              <w:ind w:leftChars="-29" w:rightChars="-94" w:right="-197" w:hangingChars="29" w:hanging="61"/>
              <w:jc w:val="left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 w:cs="Cambria Math"/>
                <w:szCs w:val="24"/>
              </w:rPr>
              <w:t>■</w:t>
            </w:r>
            <w:r w:rsidRPr="00FB2F02">
              <w:rPr>
                <w:rFonts w:hAnsiTheme="minorEastAsia"/>
                <w:szCs w:val="24"/>
              </w:rPr>
              <w:t>事務室：14㎡</w:t>
            </w:r>
          </w:p>
        </w:tc>
        <w:tc>
          <w:tcPr>
            <w:tcW w:w="708" w:type="dxa"/>
            <w:vAlign w:val="center"/>
          </w:tcPr>
          <w:p w:rsidR="00E75032" w:rsidRPr="00FB2F02" w:rsidRDefault="00E75032" w:rsidP="00E75032">
            <w:pPr>
              <w:ind w:leftChars="-75" w:left="-158" w:rightChars="-51" w:right="-107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 w:cs="Segoe UI Symbol"/>
                <w:sz w:val="24"/>
                <w:szCs w:val="24"/>
              </w:rPr>
              <w:t>✕</w:t>
            </w:r>
          </w:p>
        </w:tc>
        <w:tc>
          <w:tcPr>
            <w:tcW w:w="851" w:type="dxa"/>
            <w:vAlign w:val="center"/>
          </w:tcPr>
          <w:p w:rsidR="00E75032" w:rsidRPr="00FB2F02" w:rsidRDefault="00E75032" w:rsidP="00E75032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✕</w:t>
            </w:r>
          </w:p>
        </w:tc>
        <w:tc>
          <w:tcPr>
            <w:tcW w:w="6343" w:type="dxa"/>
          </w:tcPr>
          <w:p w:rsidR="00E75032" w:rsidRPr="00FB2F02" w:rsidRDefault="00C71CF7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■運動設備・音響設備あり</w:t>
            </w:r>
          </w:p>
          <w:p w:rsidR="00AC6F87" w:rsidRPr="00FB2F02" w:rsidRDefault="00AC6F87" w:rsidP="00FB2F0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■現在</w:t>
            </w:r>
            <w:r w:rsidR="00FB2F02" w:rsidRPr="00FB2F02">
              <w:rPr>
                <w:rFonts w:hAnsiTheme="minorEastAsia"/>
                <w:sz w:val="24"/>
                <w:szCs w:val="24"/>
              </w:rPr>
              <w:t>施設を利用し、各種</w:t>
            </w:r>
            <w:r w:rsidRPr="00FB2F02">
              <w:rPr>
                <w:rFonts w:hAnsiTheme="minorEastAsia"/>
                <w:sz w:val="24"/>
                <w:szCs w:val="24"/>
              </w:rPr>
              <w:t>スポーツ団体等が活動</w:t>
            </w:r>
            <w:r w:rsidR="00FB2F02" w:rsidRPr="00FB2F02">
              <w:rPr>
                <w:rFonts w:hAnsiTheme="minorEastAsia"/>
                <w:sz w:val="24"/>
                <w:szCs w:val="24"/>
              </w:rPr>
              <w:t>している</w:t>
            </w:r>
          </w:p>
        </w:tc>
        <w:tc>
          <w:tcPr>
            <w:tcW w:w="6840" w:type="dxa"/>
          </w:tcPr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■現在スポーツ施設として利用</w:t>
            </w:r>
          </w:p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■施設老朽化</w:t>
            </w:r>
          </w:p>
        </w:tc>
      </w:tr>
      <w:tr w:rsidR="00E75032" w:rsidTr="00BC0915">
        <w:trPr>
          <w:trHeight w:val="1390"/>
        </w:trPr>
        <w:tc>
          <w:tcPr>
            <w:tcW w:w="2333" w:type="dxa"/>
          </w:tcPr>
          <w:p w:rsidR="00E75032" w:rsidRPr="00FB2F02" w:rsidRDefault="00E75032" w:rsidP="00E750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和島体育館</w:t>
            </w:r>
          </w:p>
          <w:p w:rsidR="00E75032" w:rsidRPr="00FB2F02" w:rsidRDefault="00E75032" w:rsidP="00E750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小体育館</w:t>
            </w:r>
          </w:p>
        </w:tc>
        <w:tc>
          <w:tcPr>
            <w:tcW w:w="581" w:type="dxa"/>
          </w:tcPr>
          <w:p w:rsidR="00E75032" w:rsidRPr="00FB2F02" w:rsidRDefault="00E75032" w:rsidP="00E75032">
            <w:pPr>
              <w:ind w:leftChars="-80" w:left="-168" w:rightChars="-76" w:right="-160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S47</w:t>
            </w:r>
          </w:p>
        </w:tc>
        <w:tc>
          <w:tcPr>
            <w:tcW w:w="4311" w:type="dxa"/>
          </w:tcPr>
          <w:p w:rsidR="00E75032" w:rsidRPr="00FB2F02" w:rsidRDefault="00513AF0" w:rsidP="00E75032">
            <w:pPr>
              <w:ind w:rightChars="-94" w:right="-197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 w:hint="eastAsia"/>
                <w:sz w:val="24"/>
                <w:szCs w:val="24"/>
              </w:rPr>
              <w:t>鉄骨コンクリート造平屋建・約464㎡</w:t>
            </w:r>
          </w:p>
          <w:p w:rsidR="00E75032" w:rsidRPr="00FB2F02" w:rsidRDefault="00E75032" w:rsidP="00E75032">
            <w:pPr>
              <w:ind w:rightChars="-94" w:right="-197"/>
              <w:rPr>
                <w:rFonts w:hAnsiTheme="minorEastAsia"/>
                <w:szCs w:val="24"/>
              </w:rPr>
            </w:pPr>
            <w:r w:rsidRPr="00FB2F02">
              <w:rPr>
                <w:rFonts w:hAnsiTheme="minorEastAsia" w:hint="eastAsia"/>
                <w:szCs w:val="24"/>
              </w:rPr>
              <w:t>■運動場：約415㎡</w:t>
            </w:r>
          </w:p>
          <w:p w:rsidR="00E75032" w:rsidRPr="00FB2F02" w:rsidRDefault="00E75032" w:rsidP="00F765CD">
            <w:pPr>
              <w:ind w:rightChars="-94" w:right="-197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</w:t>
            </w:r>
            <w:r w:rsidRPr="00FB2F02">
              <w:rPr>
                <w:rFonts w:hAnsiTheme="minorEastAsia" w:cs="Cambria Math"/>
                <w:szCs w:val="24"/>
              </w:rPr>
              <w:t>倉庫：約12㎡</w:t>
            </w:r>
            <w:r w:rsidR="00513AF0" w:rsidRPr="00FB2F02">
              <w:rPr>
                <w:rFonts w:hAnsiTheme="minorEastAsia" w:cs="Cambria Math"/>
                <w:szCs w:val="24"/>
              </w:rPr>
              <w:t>×１・</w:t>
            </w:r>
            <w:r w:rsidRPr="00FB2F02">
              <w:rPr>
                <w:rFonts w:hAnsiTheme="minorEastAsia" w:cs="Cambria Math"/>
                <w:szCs w:val="24"/>
              </w:rPr>
              <w:t>約24㎡</w:t>
            </w:r>
            <w:r w:rsidR="00513AF0" w:rsidRPr="00FB2F02">
              <w:rPr>
                <w:rFonts w:hAnsiTheme="minorEastAsia" w:cs="Cambria Math"/>
                <w:szCs w:val="24"/>
              </w:rPr>
              <w:t>×１</w:t>
            </w:r>
          </w:p>
        </w:tc>
        <w:tc>
          <w:tcPr>
            <w:tcW w:w="708" w:type="dxa"/>
            <w:vAlign w:val="center"/>
          </w:tcPr>
          <w:p w:rsidR="00E75032" w:rsidRPr="00FB2F02" w:rsidRDefault="00E75032" w:rsidP="00E75032">
            <w:pPr>
              <w:ind w:leftChars="-75" w:left="-158" w:rightChars="-51" w:right="-107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 w:cs="Segoe UI Symbol"/>
                <w:sz w:val="24"/>
                <w:szCs w:val="24"/>
              </w:rPr>
              <w:t>✕</w:t>
            </w:r>
          </w:p>
        </w:tc>
        <w:tc>
          <w:tcPr>
            <w:tcW w:w="851" w:type="dxa"/>
            <w:vAlign w:val="center"/>
          </w:tcPr>
          <w:p w:rsidR="00E75032" w:rsidRPr="00FB2F02" w:rsidRDefault="00E75032" w:rsidP="00E75032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✕</w:t>
            </w:r>
          </w:p>
        </w:tc>
        <w:tc>
          <w:tcPr>
            <w:tcW w:w="6343" w:type="dxa"/>
          </w:tcPr>
          <w:p w:rsidR="00E75032" w:rsidRPr="00FB2F02" w:rsidRDefault="00FB2F0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 w:hint="eastAsia"/>
                <w:sz w:val="24"/>
                <w:szCs w:val="24"/>
              </w:rPr>
              <w:t>■現在施設を利用し、各種スポーツ団体等が活動している</w:t>
            </w:r>
          </w:p>
        </w:tc>
        <w:tc>
          <w:tcPr>
            <w:tcW w:w="6840" w:type="dxa"/>
          </w:tcPr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■現在スポーツ施設として利用</w:t>
            </w:r>
          </w:p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■施設老朽化</w:t>
            </w:r>
          </w:p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 xml:space="preserve">　</w:t>
            </w:r>
          </w:p>
        </w:tc>
      </w:tr>
      <w:tr w:rsidR="00E75032" w:rsidRPr="00FB2F02" w:rsidTr="00FB2F02">
        <w:trPr>
          <w:trHeight w:val="339"/>
        </w:trPr>
        <w:tc>
          <w:tcPr>
            <w:tcW w:w="2333" w:type="dxa"/>
          </w:tcPr>
          <w:p w:rsidR="00E75032" w:rsidRPr="00FB2F02" w:rsidRDefault="00E75032" w:rsidP="00E750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道の駅和らぎ家</w:t>
            </w:r>
          </w:p>
        </w:tc>
        <w:tc>
          <w:tcPr>
            <w:tcW w:w="581" w:type="dxa"/>
          </w:tcPr>
          <w:p w:rsidR="00E75032" w:rsidRPr="00FB2F02" w:rsidRDefault="00E75032" w:rsidP="00E75032">
            <w:pPr>
              <w:ind w:leftChars="-80" w:left="-168" w:rightChars="-76" w:right="-160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H3</w:t>
            </w:r>
          </w:p>
        </w:tc>
        <w:tc>
          <w:tcPr>
            <w:tcW w:w="4311" w:type="dxa"/>
          </w:tcPr>
          <w:p w:rsidR="00E75032" w:rsidRPr="00FB2F02" w:rsidRDefault="00E75032" w:rsidP="00E75032">
            <w:pPr>
              <w:ind w:leftChars="-93" w:left="-195" w:rightChars="-94" w:right="-197" w:firstLineChars="92" w:firstLine="221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木造平屋建・約620㎡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■畳スペース：約78㎡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■フロア：</w:t>
            </w:r>
            <w:r w:rsidR="00670F18">
              <w:rPr>
                <w:rFonts w:hAnsiTheme="minorEastAsia"/>
                <w:szCs w:val="24"/>
              </w:rPr>
              <w:t>約50㎡</w:t>
            </w:r>
          </w:p>
          <w:p w:rsidR="00E7503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■厨房：約60㎡</w:t>
            </w:r>
          </w:p>
          <w:p w:rsidR="00670F18" w:rsidRPr="00FB2F02" w:rsidRDefault="00670F18" w:rsidP="00E75032">
            <w:pPr>
              <w:ind w:leftChars="-93" w:left="-195" w:rightChars="-94" w:right="-197" w:firstLineChars="92" w:firstLine="193"/>
              <w:rPr>
                <w:rFonts w:hAnsiTheme="minorEastAsia"/>
                <w:szCs w:val="24"/>
              </w:rPr>
            </w:pPr>
            <w:r>
              <w:rPr>
                <w:rFonts w:hAnsiTheme="minorEastAsia"/>
                <w:szCs w:val="24"/>
              </w:rPr>
              <w:t>■展示スペース：200㎡</w:t>
            </w:r>
          </w:p>
          <w:p w:rsidR="00E75032" w:rsidRPr="00FB2F02" w:rsidRDefault="00E75032" w:rsidP="00E75032">
            <w:pPr>
              <w:ind w:leftChars="-93" w:left="-195" w:rightChars="-94" w:right="-197" w:firstLineChars="92" w:firstLine="193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■トイレ</w:t>
            </w:r>
          </w:p>
        </w:tc>
        <w:tc>
          <w:tcPr>
            <w:tcW w:w="708" w:type="dxa"/>
            <w:vAlign w:val="center"/>
          </w:tcPr>
          <w:p w:rsidR="00E75032" w:rsidRPr="00FB2F02" w:rsidRDefault="00E75032" w:rsidP="00E75032">
            <w:pPr>
              <w:ind w:leftChars="-75" w:left="-158" w:rightChars="-51" w:right="-107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〇</w:t>
            </w:r>
          </w:p>
        </w:tc>
        <w:tc>
          <w:tcPr>
            <w:tcW w:w="851" w:type="dxa"/>
            <w:vAlign w:val="center"/>
          </w:tcPr>
          <w:p w:rsidR="00E75032" w:rsidRPr="00FB2F02" w:rsidRDefault="00E75032" w:rsidP="00E75032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〇</w:t>
            </w:r>
          </w:p>
        </w:tc>
        <w:tc>
          <w:tcPr>
            <w:tcW w:w="6343" w:type="dxa"/>
          </w:tcPr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</w:t>
            </w:r>
            <w:r w:rsidR="00AC6F87" w:rsidRPr="00FB2F02">
              <w:rPr>
                <w:rFonts w:hAnsiTheme="minorEastAsia"/>
                <w:sz w:val="24"/>
                <w:szCs w:val="24"/>
              </w:rPr>
              <w:t>現在</w:t>
            </w:r>
            <w:r w:rsidR="00670F18">
              <w:rPr>
                <w:rFonts w:hAnsiTheme="minorEastAsia"/>
                <w:sz w:val="24"/>
                <w:szCs w:val="24"/>
              </w:rPr>
              <w:t>施設を利用し、</w:t>
            </w:r>
            <w:r w:rsidRPr="00FB2F02">
              <w:rPr>
                <w:rFonts w:hAnsiTheme="minorEastAsia"/>
                <w:sz w:val="24"/>
                <w:szCs w:val="24"/>
              </w:rPr>
              <w:t>カルチャー教室等</w:t>
            </w:r>
            <w:r w:rsidR="00670F18">
              <w:rPr>
                <w:rFonts w:hAnsiTheme="minorEastAsia"/>
                <w:sz w:val="24"/>
                <w:szCs w:val="24"/>
              </w:rPr>
              <w:t>が活動している</w:t>
            </w:r>
          </w:p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</w:p>
        </w:tc>
        <w:tc>
          <w:tcPr>
            <w:tcW w:w="6840" w:type="dxa"/>
          </w:tcPr>
          <w:p w:rsidR="00E75032" w:rsidRPr="00FB2F02" w:rsidRDefault="00E75032" w:rsidP="00BC0915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■指定管理者</w:t>
            </w:r>
            <w:r w:rsidR="00FB2F02" w:rsidRPr="00FB2F02">
              <w:rPr>
                <w:rFonts w:hAnsiTheme="minorEastAsia"/>
                <w:sz w:val="24"/>
                <w:szCs w:val="24"/>
              </w:rPr>
              <w:t>とR</w:t>
            </w:r>
            <w:r w:rsidR="001C702E">
              <w:rPr>
                <w:rFonts w:hAnsiTheme="minorEastAsia"/>
                <w:sz w:val="24"/>
                <w:szCs w:val="24"/>
              </w:rPr>
              <w:t>6</w:t>
            </w:r>
            <w:r w:rsidRPr="00FB2F02">
              <w:rPr>
                <w:rFonts w:hAnsiTheme="minorEastAsia"/>
                <w:sz w:val="24"/>
                <w:szCs w:val="24"/>
              </w:rPr>
              <w:t>.</w:t>
            </w:r>
            <w:bookmarkStart w:id="0" w:name="_GoBack"/>
            <w:bookmarkEnd w:id="0"/>
            <w:r w:rsidRPr="00FB2F02">
              <w:rPr>
                <w:rFonts w:hAnsiTheme="minorEastAsia"/>
                <w:sz w:val="24"/>
                <w:szCs w:val="24"/>
              </w:rPr>
              <w:t>3月まで</w:t>
            </w:r>
            <w:r w:rsidR="00FB2F02" w:rsidRPr="00FB2F02">
              <w:rPr>
                <w:rFonts w:hAnsiTheme="minorEastAsia"/>
                <w:sz w:val="24"/>
                <w:szCs w:val="24"/>
              </w:rPr>
              <w:t>協定締結中</w:t>
            </w:r>
          </w:p>
        </w:tc>
      </w:tr>
      <w:tr w:rsidR="00E75032" w:rsidTr="00FB2F02">
        <w:trPr>
          <w:trHeight w:val="354"/>
        </w:trPr>
        <w:tc>
          <w:tcPr>
            <w:tcW w:w="2333" w:type="dxa"/>
          </w:tcPr>
          <w:p w:rsidR="00E75032" w:rsidRPr="00FB2F02" w:rsidRDefault="00E75032" w:rsidP="00E750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B2F02">
              <w:rPr>
                <w:rFonts w:asciiTheme="majorEastAsia" w:eastAsiaTheme="majorEastAsia" w:hAnsiTheme="majorEastAsia"/>
                <w:sz w:val="24"/>
                <w:szCs w:val="24"/>
              </w:rPr>
              <w:t>桐島小学校</w:t>
            </w:r>
          </w:p>
        </w:tc>
        <w:tc>
          <w:tcPr>
            <w:tcW w:w="581" w:type="dxa"/>
          </w:tcPr>
          <w:p w:rsidR="00E75032" w:rsidRPr="00FB2F02" w:rsidRDefault="00C71CF7" w:rsidP="00E75032">
            <w:pPr>
              <w:ind w:leftChars="-80" w:left="-168" w:rightChars="-76" w:right="-160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S34</w:t>
            </w:r>
            <w:r w:rsidRPr="00FB2F02">
              <w:rPr>
                <w:rFonts w:hAnsiTheme="minorEastAsia"/>
                <w:sz w:val="24"/>
                <w:szCs w:val="24"/>
              </w:rPr>
              <w:br/>
              <w:t>～</w:t>
            </w:r>
          </w:p>
          <w:p w:rsidR="00C71CF7" w:rsidRPr="00FB2F02" w:rsidRDefault="00C71CF7" w:rsidP="00E75032">
            <w:pPr>
              <w:ind w:leftChars="-80" w:left="-168" w:rightChars="-76" w:right="-160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40</w:t>
            </w:r>
          </w:p>
        </w:tc>
        <w:tc>
          <w:tcPr>
            <w:tcW w:w="4311" w:type="dxa"/>
          </w:tcPr>
          <w:p w:rsidR="00462AE2" w:rsidRPr="00FB2F02" w:rsidRDefault="00E75032" w:rsidP="00E75032">
            <w:pPr>
              <w:ind w:leftChars="-93" w:left="-195" w:rightChars="-94" w:right="-197" w:firstLineChars="92" w:firstLine="221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鉄骨</w:t>
            </w:r>
            <w:r w:rsidR="00462AE2" w:rsidRPr="00FB2F02">
              <w:rPr>
                <w:rFonts w:hAnsiTheme="minorEastAsia"/>
                <w:sz w:val="24"/>
                <w:szCs w:val="24"/>
              </w:rPr>
              <w:t>コンクリート・鉄骨・木</w:t>
            </w:r>
            <w:r w:rsidRPr="00FB2F02">
              <w:rPr>
                <w:rFonts w:hAnsiTheme="minorEastAsia"/>
                <w:sz w:val="24"/>
                <w:szCs w:val="24"/>
              </w:rPr>
              <w:t>造3階建</w:t>
            </w:r>
          </w:p>
          <w:p w:rsidR="00462AE2" w:rsidRPr="00FB2F02" w:rsidRDefault="00462AE2" w:rsidP="00462AE2">
            <w:pPr>
              <w:ind w:leftChars="-93" w:left="-195" w:rightChars="-94" w:right="-197" w:firstLineChars="1392" w:firstLine="3341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2,460㎡</w:t>
            </w:r>
          </w:p>
          <w:p w:rsidR="00E75032" w:rsidRPr="00FB2F02" w:rsidRDefault="00462AE2" w:rsidP="00462AE2">
            <w:pPr>
              <w:ind w:rightChars="-94" w:right="-197"/>
              <w:rPr>
                <w:rFonts w:hAnsiTheme="minorEastAsia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■体育館：約417㎡</w:t>
            </w:r>
          </w:p>
          <w:p w:rsidR="00462AE2" w:rsidRPr="00FB2F02" w:rsidRDefault="00462AE2" w:rsidP="00462AE2">
            <w:pPr>
              <w:ind w:rightChars="-94" w:right="-197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Cs w:val="24"/>
              </w:rPr>
              <w:t>■旧教室：約56㎡×６</w:t>
            </w:r>
          </w:p>
        </w:tc>
        <w:tc>
          <w:tcPr>
            <w:tcW w:w="708" w:type="dxa"/>
            <w:vAlign w:val="center"/>
          </w:tcPr>
          <w:p w:rsidR="00E75032" w:rsidRPr="00FB2F02" w:rsidRDefault="00E75032" w:rsidP="00462AE2">
            <w:pPr>
              <w:ind w:rightChars="-51" w:right="-107"/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 w:cs="Segoe UI Symbol"/>
                <w:sz w:val="24"/>
                <w:szCs w:val="24"/>
              </w:rPr>
              <w:t>✕</w:t>
            </w:r>
          </w:p>
        </w:tc>
        <w:tc>
          <w:tcPr>
            <w:tcW w:w="851" w:type="dxa"/>
            <w:vAlign w:val="center"/>
          </w:tcPr>
          <w:p w:rsidR="00E75032" w:rsidRPr="00FB2F02" w:rsidRDefault="00E75032" w:rsidP="00E75032">
            <w:pPr>
              <w:jc w:val="center"/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✕</w:t>
            </w:r>
          </w:p>
        </w:tc>
        <w:tc>
          <w:tcPr>
            <w:tcW w:w="6343" w:type="dxa"/>
          </w:tcPr>
          <w:p w:rsidR="00E75032" w:rsidRPr="00FB2F02" w:rsidRDefault="00C71CF7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</w:t>
            </w:r>
            <w:r w:rsidR="00AC6F87" w:rsidRPr="00FB2F02">
              <w:rPr>
                <w:rFonts w:hAnsiTheme="minorEastAsia"/>
                <w:sz w:val="24"/>
                <w:szCs w:val="24"/>
              </w:rPr>
              <w:t>屋外グラウンドあり</w:t>
            </w:r>
          </w:p>
        </w:tc>
        <w:tc>
          <w:tcPr>
            <w:tcW w:w="6840" w:type="dxa"/>
          </w:tcPr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■現在</w:t>
            </w:r>
            <w:r w:rsidR="00C71CF7" w:rsidRPr="00FB2F02">
              <w:rPr>
                <w:rFonts w:hAnsiTheme="minorEastAsia"/>
                <w:sz w:val="24"/>
                <w:szCs w:val="24"/>
              </w:rPr>
              <w:t>施設</w:t>
            </w:r>
            <w:r w:rsidRPr="00FB2F02">
              <w:rPr>
                <w:rFonts w:hAnsiTheme="minorEastAsia"/>
                <w:sz w:val="24"/>
                <w:szCs w:val="24"/>
              </w:rPr>
              <w:t>利用なし</w:t>
            </w:r>
          </w:p>
          <w:p w:rsidR="00E75032" w:rsidRPr="00FB2F02" w:rsidRDefault="00E75032" w:rsidP="00E75032">
            <w:pPr>
              <w:rPr>
                <w:rFonts w:hAnsiTheme="minorEastAsia"/>
                <w:sz w:val="24"/>
                <w:szCs w:val="24"/>
              </w:rPr>
            </w:pPr>
            <w:r w:rsidRPr="00FB2F02">
              <w:rPr>
                <w:rFonts w:hAnsiTheme="minorEastAsia"/>
                <w:sz w:val="24"/>
                <w:szCs w:val="24"/>
              </w:rPr>
              <w:t>■施設老朽化</w:t>
            </w:r>
          </w:p>
          <w:p w:rsidR="00E75032" w:rsidRPr="00FB2F02" w:rsidRDefault="00E75032" w:rsidP="00BC0915">
            <w:pPr>
              <w:rPr>
                <w:rFonts w:hAnsiTheme="minorEastAsia"/>
                <w:sz w:val="24"/>
                <w:szCs w:val="24"/>
              </w:rPr>
            </w:pPr>
          </w:p>
        </w:tc>
      </w:tr>
    </w:tbl>
    <w:p w:rsidR="008626F3" w:rsidRPr="00570FCA" w:rsidRDefault="000E09CC" w:rsidP="00570FCA">
      <w:pPr>
        <w:spacing w:line="400" w:lineRule="exact"/>
        <w:rPr>
          <w:rFonts w:ascii="HGSｺﾞｼｯｸE" w:eastAsia="HGSｺﾞｼｯｸE" w:hAnsi="HGSｺﾞｼｯｸE"/>
          <w:sz w:val="32"/>
        </w:rPr>
      </w:pPr>
      <w:r w:rsidRPr="00570FC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30830" wp14:editId="4EFDCC3D">
                <wp:simplePos x="0" y="0"/>
                <wp:positionH relativeFrom="column">
                  <wp:posOffset>12853035</wp:posOffset>
                </wp:positionH>
                <wp:positionV relativeFrom="paragraph">
                  <wp:posOffset>-13970</wp:posOffset>
                </wp:positionV>
                <wp:extent cx="1152000" cy="345600"/>
                <wp:effectExtent l="0" t="0" r="0" b="0"/>
                <wp:wrapNone/>
                <wp:docPr id="56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456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09CC" w:rsidRPr="009F34DA" w:rsidRDefault="000E09CC" w:rsidP="000E09CC">
                            <w:pPr>
                              <w:pStyle w:val="Web"/>
                              <w:spacing w:before="0" w:beforeAutospacing="0" w:after="0" w:afterAutospacing="0" w:line="48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9F34DA">
                              <w:rPr>
                                <w:rFonts w:ascii="HGPｺﾞｼｯｸE" w:eastAsia="HGPｺﾞｼｯｸE" w:hAnsi="HGPｺﾞｼｯｸE" w:cstheme="minorBidi" w:hint="eastAsia"/>
                                <w:color w:val="FFFFFF" w:themeColor="light1"/>
                                <w:sz w:val="40"/>
                                <w:szCs w:val="56"/>
                              </w:rPr>
                              <w:t>資料</w:t>
                            </w:r>
                            <w:r>
                              <w:rPr>
                                <w:rFonts w:ascii="HGPｺﾞｼｯｸE" w:eastAsia="HGPｺﾞｼｯｸE" w:hAnsi="HGPｺﾞｼｯｸE" w:cstheme="minorBidi" w:hint="eastAsia"/>
                                <w:color w:val="FFFFFF" w:themeColor="light1"/>
                                <w:sz w:val="40"/>
                                <w:szCs w:val="56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30830" id="正方形/長方形 55" o:spid="_x0000_s1026" style="position:absolute;left:0;text-align:left;margin-left:1012.05pt;margin-top:-1.1pt;width:90.7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" fillcolor="windowText" stroked="f" strokeweight="1pt">
                <v:textbox inset="0,0,0,0">
                  <w:txbxContent>
                    <w:p w:rsidR="000E09CC" w:rsidRPr="009F34DA" w:rsidRDefault="000E09CC" w:rsidP="000E09CC">
                      <w:pPr>
                        <w:pStyle w:val="Web"/>
                        <w:spacing w:before="0" w:beforeAutospacing="0" w:after="0" w:afterAutospacing="0" w:line="480" w:lineRule="exact"/>
                        <w:jc w:val="center"/>
                        <w:rPr>
                          <w:sz w:val="18"/>
                        </w:rPr>
                      </w:pPr>
                      <w:r w:rsidRPr="009F34DA">
                        <w:rPr>
                          <w:rFonts w:ascii="HGPｺﾞｼｯｸE" w:eastAsia="HGPｺﾞｼｯｸE" w:hAnsi="HGPｺﾞｼｯｸE" w:cstheme="minorBidi" w:hint="eastAsia"/>
                          <w:color w:val="FFFFFF" w:themeColor="light1"/>
                          <w:sz w:val="40"/>
                          <w:szCs w:val="56"/>
                          <w:eastAsianLayout w:id="-1820072704"/>
                        </w:rPr>
                        <w:t>資料</w:t>
                      </w:r>
                      <w:r>
                        <w:rPr>
                          <w:rFonts w:ascii="HGPｺﾞｼｯｸE" w:eastAsia="HGPｺﾞｼｯｸE" w:hAnsi="HGPｺﾞｼｯｸE" w:cstheme="minorBidi" w:hint="eastAsia"/>
                          <w:color w:val="FFFFFF" w:themeColor="light1"/>
                          <w:sz w:val="40"/>
                          <w:szCs w:val="56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E068D6" w:rsidRPr="00570FCA">
        <w:rPr>
          <w:rFonts w:ascii="HGSｺﾞｼｯｸE" w:eastAsia="HGSｺﾞｼｯｸE" w:hAnsi="HGSｺﾞｼｯｸE"/>
          <w:sz w:val="32"/>
        </w:rPr>
        <w:t>【コミュニティセンター</w:t>
      </w:r>
      <w:r w:rsidR="00B84790" w:rsidRPr="00570FCA">
        <w:rPr>
          <w:rFonts w:ascii="HGSｺﾞｼｯｸE" w:eastAsia="HGSｺﾞｼｯｸE" w:hAnsi="HGSｺﾞｼｯｸE"/>
          <w:sz w:val="32"/>
        </w:rPr>
        <w:t>施設</w:t>
      </w:r>
      <w:r w:rsidR="00F04235" w:rsidRPr="00570FCA">
        <w:rPr>
          <w:rFonts w:ascii="HGSｺﾞｼｯｸE" w:eastAsia="HGSｺﾞｼｯｸE" w:hAnsi="HGSｺﾞｼｯｸE"/>
          <w:sz w:val="32"/>
        </w:rPr>
        <w:t>改修検討</w:t>
      </w:r>
      <w:r w:rsidR="00B84790" w:rsidRPr="00570FCA">
        <w:rPr>
          <w:rFonts w:ascii="HGSｺﾞｼｯｸE" w:eastAsia="HGSｺﾞｼｯｸE" w:hAnsi="HGSｺﾞｼｯｸE"/>
          <w:sz w:val="32"/>
        </w:rPr>
        <w:t>・既存施設</w:t>
      </w:r>
      <w:r w:rsidR="00E068D6" w:rsidRPr="00570FCA">
        <w:rPr>
          <w:rFonts w:ascii="HGSｺﾞｼｯｸE" w:eastAsia="HGSｺﾞｼｯｸE" w:hAnsi="HGSｺﾞｼｯｸE"/>
          <w:sz w:val="32"/>
        </w:rPr>
        <w:t>】</w:t>
      </w:r>
    </w:p>
    <w:sectPr w:rsidR="008626F3" w:rsidRPr="00570FCA" w:rsidSect="00F04235">
      <w:pgSz w:w="23814" w:h="16839" w:orient="landscape" w:code="8"/>
      <w:pgMar w:top="567" w:right="56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D0E" w:rsidRDefault="00DD1D0E" w:rsidP="00DD1D0E">
      <w:r>
        <w:separator/>
      </w:r>
    </w:p>
  </w:endnote>
  <w:endnote w:type="continuationSeparator" w:id="0">
    <w:p w:rsidR="00DD1D0E" w:rsidRDefault="00DD1D0E" w:rsidP="00DD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1"/>
    <w:family w:val="roman"/>
    <w:notTrueType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D0E" w:rsidRDefault="00DD1D0E" w:rsidP="00DD1D0E">
      <w:r>
        <w:separator/>
      </w:r>
    </w:p>
  </w:footnote>
  <w:footnote w:type="continuationSeparator" w:id="0">
    <w:p w:rsidR="00DD1D0E" w:rsidRDefault="00DD1D0E" w:rsidP="00DD1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F1"/>
    <w:rsid w:val="00005603"/>
    <w:rsid w:val="000151E1"/>
    <w:rsid w:val="00015BC4"/>
    <w:rsid w:val="00026EF9"/>
    <w:rsid w:val="00027C75"/>
    <w:rsid w:val="00030C09"/>
    <w:rsid w:val="00055CF2"/>
    <w:rsid w:val="00067563"/>
    <w:rsid w:val="000814C5"/>
    <w:rsid w:val="00087237"/>
    <w:rsid w:val="000B5F89"/>
    <w:rsid w:val="000C2D92"/>
    <w:rsid w:val="000D093E"/>
    <w:rsid w:val="000D51F5"/>
    <w:rsid w:val="000D56EA"/>
    <w:rsid w:val="000D64FF"/>
    <w:rsid w:val="000D730C"/>
    <w:rsid w:val="000D79ED"/>
    <w:rsid w:val="000E09CC"/>
    <w:rsid w:val="000E0C62"/>
    <w:rsid w:val="000E3B6F"/>
    <w:rsid w:val="001010D7"/>
    <w:rsid w:val="00101548"/>
    <w:rsid w:val="00110EE3"/>
    <w:rsid w:val="0011267B"/>
    <w:rsid w:val="00120A7F"/>
    <w:rsid w:val="0012448A"/>
    <w:rsid w:val="00134910"/>
    <w:rsid w:val="00146C77"/>
    <w:rsid w:val="00151215"/>
    <w:rsid w:val="00156389"/>
    <w:rsid w:val="001643E2"/>
    <w:rsid w:val="0017268A"/>
    <w:rsid w:val="00173FE6"/>
    <w:rsid w:val="00180D0A"/>
    <w:rsid w:val="001942EF"/>
    <w:rsid w:val="001A273B"/>
    <w:rsid w:val="001B1434"/>
    <w:rsid w:val="001C53A9"/>
    <w:rsid w:val="001C702E"/>
    <w:rsid w:val="00235FD1"/>
    <w:rsid w:val="00236DF6"/>
    <w:rsid w:val="0026334A"/>
    <w:rsid w:val="002656E8"/>
    <w:rsid w:val="00290D6E"/>
    <w:rsid w:val="002A455C"/>
    <w:rsid w:val="002B4934"/>
    <w:rsid w:val="002B645D"/>
    <w:rsid w:val="002D2D17"/>
    <w:rsid w:val="00315026"/>
    <w:rsid w:val="0031626D"/>
    <w:rsid w:val="0033065D"/>
    <w:rsid w:val="00334A8A"/>
    <w:rsid w:val="00366E52"/>
    <w:rsid w:val="003674A9"/>
    <w:rsid w:val="00376A75"/>
    <w:rsid w:val="00376C0F"/>
    <w:rsid w:val="0037780F"/>
    <w:rsid w:val="003B0CEF"/>
    <w:rsid w:val="003B6B41"/>
    <w:rsid w:val="003C13AD"/>
    <w:rsid w:val="003C5483"/>
    <w:rsid w:val="003E0B3E"/>
    <w:rsid w:val="003F1269"/>
    <w:rsid w:val="00404A2F"/>
    <w:rsid w:val="00404CEC"/>
    <w:rsid w:val="004225BC"/>
    <w:rsid w:val="00424B34"/>
    <w:rsid w:val="0045035D"/>
    <w:rsid w:val="00455864"/>
    <w:rsid w:val="00462AE2"/>
    <w:rsid w:val="00475296"/>
    <w:rsid w:val="004813B7"/>
    <w:rsid w:val="00483C64"/>
    <w:rsid w:val="004B1EBB"/>
    <w:rsid w:val="004C0FD6"/>
    <w:rsid w:val="004C2EBA"/>
    <w:rsid w:val="004D3BA7"/>
    <w:rsid w:val="004F7D9D"/>
    <w:rsid w:val="00510511"/>
    <w:rsid w:val="00513AF0"/>
    <w:rsid w:val="00533550"/>
    <w:rsid w:val="005459CB"/>
    <w:rsid w:val="00547558"/>
    <w:rsid w:val="00570FCA"/>
    <w:rsid w:val="00571E6D"/>
    <w:rsid w:val="00587892"/>
    <w:rsid w:val="00597021"/>
    <w:rsid w:val="005C29D9"/>
    <w:rsid w:val="005D0A14"/>
    <w:rsid w:val="005D1D13"/>
    <w:rsid w:val="005F1AF1"/>
    <w:rsid w:val="006224E8"/>
    <w:rsid w:val="00645C61"/>
    <w:rsid w:val="006479E9"/>
    <w:rsid w:val="006510EF"/>
    <w:rsid w:val="0065475E"/>
    <w:rsid w:val="006569F8"/>
    <w:rsid w:val="00670F18"/>
    <w:rsid w:val="00692413"/>
    <w:rsid w:val="0069798C"/>
    <w:rsid w:val="006A1F76"/>
    <w:rsid w:val="006A4014"/>
    <w:rsid w:val="006B3F09"/>
    <w:rsid w:val="006B702C"/>
    <w:rsid w:val="006C0361"/>
    <w:rsid w:val="006D1411"/>
    <w:rsid w:val="006D3867"/>
    <w:rsid w:val="006F31D8"/>
    <w:rsid w:val="006F464E"/>
    <w:rsid w:val="007021E0"/>
    <w:rsid w:val="007271BB"/>
    <w:rsid w:val="007429B6"/>
    <w:rsid w:val="00774DB8"/>
    <w:rsid w:val="00780F8A"/>
    <w:rsid w:val="00786B00"/>
    <w:rsid w:val="00796BB5"/>
    <w:rsid w:val="007A373A"/>
    <w:rsid w:val="007A663F"/>
    <w:rsid w:val="007E263E"/>
    <w:rsid w:val="0081134B"/>
    <w:rsid w:val="00812F25"/>
    <w:rsid w:val="008244FE"/>
    <w:rsid w:val="00842739"/>
    <w:rsid w:val="008626F3"/>
    <w:rsid w:val="00862EF5"/>
    <w:rsid w:val="008726CB"/>
    <w:rsid w:val="008A12B1"/>
    <w:rsid w:val="008A33BD"/>
    <w:rsid w:val="008C28F3"/>
    <w:rsid w:val="008D68EA"/>
    <w:rsid w:val="008D707B"/>
    <w:rsid w:val="008F51A9"/>
    <w:rsid w:val="00925C25"/>
    <w:rsid w:val="00937432"/>
    <w:rsid w:val="00943DD6"/>
    <w:rsid w:val="00947981"/>
    <w:rsid w:val="00955D13"/>
    <w:rsid w:val="00963A87"/>
    <w:rsid w:val="00970B1B"/>
    <w:rsid w:val="0097186D"/>
    <w:rsid w:val="009735CD"/>
    <w:rsid w:val="009914A5"/>
    <w:rsid w:val="009B4280"/>
    <w:rsid w:val="009C1733"/>
    <w:rsid w:val="009E59A7"/>
    <w:rsid w:val="009F5DF6"/>
    <w:rsid w:val="00A03178"/>
    <w:rsid w:val="00A22A62"/>
    <w:rsid w:val="00A27A32"/>
    <w:rsid w:val="00A35BB1"/>
    <w:rsid w:val="00A36B93"/>
    <w:rsid w:val="00A46107"/>
    <w:rsid w:val="00A716CC"/>
    <w:rsid w:val="00A7621F"/>
    <w:rsid w:val="00A762AC"/>
    <w:rsid w:val="00A77B02"/>
    <w:rsid w:val="00A93DEE"/>
    <w:rsid w:val="00A976F4"/>
    <w:rsid w:val="00AA3A9B"/>
    <w:rsid w:val="00AA78B1"/>
    <w:rsid w:val="00AB29D7"/>
    <w:rsid w:val="00AC2506"/>
    <w:rsid w:val="00AC6F87"/>
    <w:rsid w:val="00AC77F9"/>
    <w:rsid w:val="00AD2CC5"/>
    <w:rsid w:val="00AF5555"/>
    <w:rsid w:val="00B2326E"/>
    <w:rsid w:val="00B33099"/>
    <w:rsid w:val="00B34DC4"/>
    <w:rsid w:val="00B77A06"/>
    <w:rsid w:val="00B81985"/>
    <w:rsid w:val="00B81A25"/>
    <w:rsid w:val="00B84790"/>
    <w:rsid w:val="00BA4BC8"/>
    <w:rsid w:val="00BB6392"/>
    <w:rsid w:val="00BC0915"/>
    <w:rsid w:val="00BD43E0"/>
    <w:rsid w:val="00BE736C"/>
    <w:rsid w:val="00BE7BC5"/>
    <w:rsid w:val="00C01F6C"/>
    <w:rsid w:val="00C051AA"/>
    <w:rsid w:val="00C12C36"/>
    <w:rsid w:val="00C22D07"/>
    <w:rsid w:val="00C3158A"/>
    <w:rsid w:val="00C33B99"/>
    <w:rsid w:val="00C4062F"/>
    <w:rsid w:val="00C467E9"/>
    <w:rsid w:val="00C71CF7"/>
    <w:rsid w:val="00C83093"/>
    <w:rsid w:val="00CB033F"/>
    <w:rsid w:val="00CC6226"/>
    <w:rsid w:val="00CD2F8B"/>
    <w:rsid w:val="00CD73F4"/>
    <w:rsid w:val="00CF5867"/>
    <w:rsid w:val="00D105AE"/>
    <w:rsid w:val="00D20C10"/>
    <w:rsid w:val="00D25CBD"/>
    <w:rsid w:val="00D445DC"/>
    <w:rsid w:val="00D4746C"/>
    <w:rsid w:val="00D6332B"/>
    <w:rsid w:val="00D714EB"/>
    <w:rsid w:val="00D71D46"/>
    <w:rsid w:val="00D81EA2"/>
    <w:rsid w:val="00D84B2E"/>
    <w:rsid w:val="00DC222D"/>
    <w:rsid w:val="00DC5511"/>
    <w:rsid w:val="00DD1D0E"/>
    <w:rsid w:val="00DD5248"/>
    <w:rsid w:val="00E01341"/>
    <w:rsid w:val="00E05E10"/>
    <w:rsid w:val="00E068D6"/>
    <w:rsid w:val="00E31D2A"/>
    <w:rsid w:val="00E508E7"/>
    <w:rsid w:val="00E54047"/>
    <w:rsid w:val="00E7485F"/>
    <w:rsid w:val="00E75032"/>
    <w:rsid w:val="00E83CD3"/>
    <w:rsid w:val="00E93DCE"/>
    <w:rsid w:val="00EB718E"/>
    <w:rsid w:val="00ED5E17"/>
    <w:rsid w:val="00F04235"/>
    <w:rsid w:val="00F15AF5"/>
    <w:rsid w:val="00F3136A"/>
    <w:rsid w:val="00F420CC"/>
    <w:rsid w:val="00F53561"/>
    <w:rsid w:val="00F551EE"/>
    <w:rsid w:val="00F63E27"/>
    <w:rsid w:val="00F64141"/>
    <w:rsid w:val="00F64902"/>
    <w:rsid w:val="00F74FED"/>
    <w:rsid w:val="00F75DB1"/>
    <w:rsid w:val="00F765CD"/>
    <w:rsid w:val="00F876A8"/>
    <w:rsid w:val="00F96F7F"/>
    <w:rsid w:val="00FA4D47"/>
    <w:rsid w:val="00FB2F02"/>
    <w:rsid w:val="00FC1893"/>
    <w:rsid w:val="00FC38B9"/>
    <w:rsid w:val="00FD6175"/>
    <w:rsid w:val="00FE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A6734CA-0DF0-49CC-990D-9A4B9620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555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D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1D0E"/>
  </w:style>
  <w:style w:type="paragraph" w:styleId="a5">
    <w:name w:val="footer"/>
    <w:basedOn w:val="a"/>
    <w:link w:val="a6"/>
    <w:uiPriority w:val="99"/>
    <w:unhideWhenUsed/>
    <w:rsid w:val="00DD1D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1D0E"/>
  </w:style>
  <w:style w:type="table" w:styleId="a7">
    <w:name w:val="Table Grid"/>
    <w:basedOn w:val="a1"/>
    <w:uiPriority w:val="39"/>
    <w:rsid w:val="00DD1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E09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E09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09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6B961-BB34-460D-BA49-D23ABCF4B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</cp:revision>
  <cp:lastPrinted>2021-03-16T09:28:00Z</cp:lastPrinted>
  <dcterms:created xsi:type="dcterms:W3CDTF">2021-03-16T09:32:00Z</dcterms:created>
  <dcterms:modified xsi:type="dcterms:W3CDTF">2021-03-18T00:59:00Z</dcterms:modified>
</cp:coreProperties>
</file>