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B730E" w:rsidRPr="00E85182" w:rsidRDefault="00872783" w:rsidP="005F4F2F">
      <w:pPr>
        <w:jc w:val="center"/>
        <w:rPr>
          <w:rFonts w:ascii="ＭＳ ゴシック" w:eastAsia="ＭＳ ゴシック" w:hAnsi="ＭＳ ゴシック"/>
          <w:sz w:val="28"/>
          <w:szCs w:val="28"/>
        </w:rPr>
      </w:pPr>
      <w:r>
        <w:rPr>
          <w:rFonts w:ascii="ＭＳ ゴシック" w:eastAsia="ＭＳ ゴシック" w:hAnsi="ＭＳ ゴシック" w:hint="eastAsia"/>
          <w:sz w:val="24"/>
        </w:rPr>
        <w:t xml:space="preserve">　　</w:t>
      </w:r>
      <w:r w:rsidR="005F4F2F" w:rsidRPr="00E85182">
        <w:rPr>
          <w:rFonts w:ascii="ＭＳ ゴシック" w:eastAsia="ＭＳ ゴシック" w:hAnsi="ＭＳ ゴシック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5593080</wp:posOffset>
                </wp:positionH>
                <wp:positionV relativeFrom="paragraph">
                  <wp:posOffset>-868045</wp:posOffset>
                </wp:positionV>
                <wp:extent cx="803910" cy="342900"/>
                <wp:effectExtent l="0" t="0" r="15240" b="19050"/>
                <wp:wrapNone/>
                <wp:docPr id="3" name="テキスト ボック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3910" cy="342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F4F2F" w:rsidRPr="005F4F2F" w:rsidRDefault="005F4F2F" w:rsidP="005F4F2F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sz w:val="22"/>
                              </w:rPr>
                            </w:pPr>
                            <w:r w:rsidRPr="005F4F2F">
                              <w:rPr>
                                <w:rFonts w:ascii="ＭＳ ゴシック" w:eastAsia="ＭＳ ゴシック" w:hAnsi="ＭＳ ゴシック" w:hint="eastAsia"/>
                                <w:sz w:val="22"/>
                              </w:rPr>
                              <w:t>資料</w:t>
                            </w:r>
                            <w:r w:rsidR="00376B40">
                              <w:rPr>
                                <w:rFonts w:ascii="ＭＳ ゴシック" w:eastAsia="ＭＳ ゴシック" w:hAnsi="ＭＳ ゴシック" w:hint="eastAsia"/>
                                <w:sz w:val="22"/>
                              </w:rPr>
                              <w:t>２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3" o:spid="_x0000_s1026" type="#_x0000_t202" style="position:absolute;left:0;text-align:left;margin-left:440.4pt;margin-top:-68.35pt;width:63.3pt;height:27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" fillcolor="white [3201]" strokeweight=".5pt">
                <v:textbox>
                  <w:txbxContent>
                    <w:p w:rsidR="005F4F2F" w:rsidRPr="005F4F2F" w:rsidRDefault="005F4F2F" w:rsidP="005F4F2F">
                      <w:pPr>
                        <w:jc w:val="center"/>
                        <w:rPr>
                          <w:rFonts w:ascii="ＭＳ ゴシック" w:eastAsia="ＭＳ ゴシック" w:hAnsi="ＭＳ ゴシック"/>
                          <w:sz w:val="22"/>
                        </w:rPr>
                      </w:pPr>
                      <w:r w:rsidRPr="005F4F2F">
                        <w:rPr>
                          <w:rFonts w:ascii="ＭＳ ゴシック" w:eastAsia="ＭＳ ゴシック" w:hAnsi="ＭＳ ゴシック" w:hint="eastAsia"/>
                          <w:sz w:val="22"/>
                        </w:rPr>
                        <w:t>資料</w:t>
                      </w:r>
                      <w:r w:rsidR="00376B40">
                        <w:rPr>
                          <w:rFonts w:ascii="ＭＳ ゴシック" w:eastAsia="ＭＳ ゴシック" w:hAnsi="ＭＳ ゴシック" w:hint="eastAsia"/>
                          <w:sz w:val="22"/>
                        </w:rPr>
                        <w:t>２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  <w:r w:rsidR="00E85182">
        <w:rPr>
          <w:rFonts w:ascii="ＭＳ ゴシック" w:eastAsia="ＭＳ ゴシック" w:hAnsi="ＭＳ ゴシック" w:hint="eastAsia"/>
          <w:sz w:val="28"/>
          <w:szCs w:val="28"/>
        </w:rPr>
        <w:t xml:space="preserve">令和５年度　米百俵プレイス </w:t>
      </w:r>
      <w:r w:rsidR="005F4F2F" w:rsidRPr="00E85182">
        <w:rPr>
          <w:rFonts w:ascii="ＭＳ ゴシック" w:eastAsia="ＭＳ ゴシック" w:hAnsi="ＭＳ ゴシック" w:hint="eastAsia"/>
          <w:sz w:val="28"/>
          <w:szCs w:val="28"/>
        </w:rPr>
        <w:t>ミライエ長岡</w:t>
      </w:r>
      <w:r w:rsidR="00E85182">
        <w:rPr>
          <w:rFonts w:ascii="ＭＳ ゴシック" w:eastAsia="ＭＳ ゴシック" w:hAnsi="ＭＳ ゴシック" w:hint="eastAsia"/>
          <w:sz w:val="28"/>
          <w:szCs w:val="28"/>
        </w:rPr>
        <w:t xml:space="preserve"> </w:t>
      </w:r>
      <w:r w:rsidR="005F4F2F" w:rsidRPr="00E85182">
        <w:rPr>
          <w:rFonts w:ascii="ＭＳ ゴシック" w:eastAsia="ＭＳ ゴシック" w:hAnsi="ＭＳ ゴシック" w:hint="eastAsia"/>
          <w:sz w:val="28"/>
          <w:szCs w:val="28"/>
        </w:rPr>
        <w:t>互尊文庫の取り組み</w:t>
      </w:r>
    </w:p>
    <w:p w:rsidR="009B730E" w:rsidRPr="005F4499" w:rsidRDefault="009B730E" w:rsidP="00B8368F">
      <w:pPr>
        <w:jc w:val="left"/>
        <w:rPr>
          <w:rFonts w:ascii="HG丸ｺﾞｼｯｸM-PRO" w:eastAsia="HG丸ｺﾞｼｯｸM-PRO" w:hAnsi="HG丸ｺﾞｼｯｸM-PRO"/>
          <w:color w:val="FF0000"/>
          <w:sz w:val="24"/>
        </w:rPr>
      </w:pPr>
    </w:p>
    <w:tbl>
      <w:tblPr>
        <w:tblW w:w="1003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36"/>
      </w:tblGrid>
      <w:tr w:rsidR="009B730E" w:rsidRPr="005F4499" w:rsidTr="00B639C9">
        <w:trPr>
          <w:trHeight w:val="77"/>
        </w:trPr>
        <w:tc>
          <w:tcPr>
            <w:tcW w:w="10036" w:type="dxa"/>
            <w:tcBorders>
              <w:bottom w:val="nil"/>
            </w:tcBorders>
            <w:shd w:val="clear" w:color="auto" w:fill="B6DDE8"/>
          </w:tcPr>
          <w:p w:rsidR="009B730E" w:rsidRPr="005F4499" w:rsidRDefault="009B730E" w:rsidP="00B8368F">
            <w:pPr>
              <w:rPr>
                <w:rFonts w:ascii="HG丸ｺﾞｼｯｸM-PRO" w:eastAsia="HG丸ｺﾞｼｯｸM-PRO" w:hAnsi="HG丸ｺﾞｼｯｸM-PRO"/>
                <w:b/>
                <w:szCs w:val="28"/>
              </w:rPr>
            </w:pPr>
            <w:r w:rsidRPr="005F4499">
              <w:rPr>
                <w:rFonts w:ascii="HG丸ｺﾞｼｯｸM-PRO" w:eastAsia="HG丸ｺﾞｼｯｸM-PRO" w:hAnsi="HG丸ｺﾞｼｯｸM-PRO" w:hint="eastAsia"/>
                <w:b/>
                <w:szCs w:val="28"/>
              </w:rPr>
              <w:t>＜目的・概要＞</w:t>
            </w:r>
          </w:p>
        </w:tc>
      </w:tr>
      <w:tr w:rsidR="009B730E" w:rsidRPr="005F4499" w:rsidTr="00B639C9">
        <w:trPr>
          <w:trHeight w:val="847"/>
        </w:trPr>
        <w:tc>
          <w:tcPr>
            <w:tcW w:w="10036" w:type="dxa"/>
            <w:tcBorders>
              <w:top w:val="nil"/>
              <w:bottom w:val="single" w:sz="4" w:space="0" w:color="auto"/>
            </w:tcBorders>
          </w:tcPr>
          <w:p w:rsidR="009B730E" w:rsidRPr="005F4499" w:rsidRDefault="009B730E" w:rsidP="00376B40">
            <w:pPr>
              <w:ind w:left="204" w:hangingChars="97" w:hanging="204"/>
              <w:rPr>
                <w:rFonts w:ascii="HG丸ｺﾞｼｯｸM-PRO" w:eastAsia="HG丸ｺﾞｼｯｸM-PRO" w:hAnsi="HG丸ｺﾞｼｯｸM-PRO"/>
              </w:rPr>
            </w:pPr>
            <w:r w:rsidRPr="005F4499">
              <w:rPr>
                <w:rFonts w:ascii="HG丸ｺﾞｼｯｸM-PRO" w:eastAsia="HG丸ｺﾞｼｯｸM-PRO" w:hAnsi="HG丸ｺﾞｼｯｸM-PRO" w:hint="eastAsia"/>
                <w:szCs w:val="21"/>
              </w:rPr>
              <w:t>・</w:t>
            </w:r>
            <w:r w:rsidR="001E0F1E" w:rsidRPr="005F4499">
              <w:rPr>
                <w:rFonts w:ascii="HG丸ｺﾞｼｯｸM-PRO" w:eastAsia="HG丸ｺﾞｼｯｸM-PRO" w:hAnsi="HG丸ｺﾞｼｯｸM-PRO" w:hint="eastAsia"/>
              </w:rPr>
              <w:t>本の魅力を最大限発揮させる本棚づくりを通して、利用者が本を手に取りやすい場所、親しみやすいと感じてもらえる場所を目指す</w:t>
            </w:r>
            <w:r w:rsidR="005F4F2F">
              <w:rPr>
                <w:rFonts w:ascii="HG丸ｺﾞｼｯｸM-PRO" w:eastAsia="HG丸ｺﾞｼｯｸM-PRO" w:hAnsi="HG丸ｺﾞｼｯｸM-PRO" w:hint="eastAsia"/>
              </w:rPr>
              <w:t>。</w:t>
            </w:r>
          </w:p>
        </w:tc>
      </w:tr>
      <w:tr w:rsidR="009B730E" w:rsidRPr="005F4499" w:rsidTr="00B639C9">
        <w:trPr>
          <w:trHeight w:val="77"/>
        </w:trPr>
        <w:tc>
          <w:tcPr>
            <w:tcW w:w="10036" w:type="dxa"/>
            <w:tcBorders>
              <w:bottom w:val="nil"/>
            </w:tcBorders>
            <w:shd w:val="clear" w:color="auto" w:fill="B6DDE8"/>
          </w:tcPr>
          <w:p w:rsidR="009B730E" w:rsidRPr="005F4499" w:rsidRDefault="009B730E" w:rsidP="00B8368F">
            <w:pPr>
              <w:tabs>
                <w:tab w:val="left" w:pos="6698"/>
              </w:tabs>
              <w:rPr>
                <w:rFonts w:ascii="HG丸ｺﾞｼｯｸM-PRO" w:eastAsia="HG丸ｺﾞｼｯｸM-PRO" w:hAnsi="HG丸ｺﾞｼｯｸM-PRO"/>
                <w:b/>
                <w:szCs w:val="28"/>
              </w:rPr>
            </w:pPr>
            <w:r w:rsidRPr="005F4499">
              <w:rPr>
                <w:rFonts w:ascii="HG丸ｺﾞｼｯｸM-PRO" w:eastAsia="HG丸ｺﾞｼｯｸM-PRO" w:hAnsi="HG丸ｺﾞｼｯｸM-PRO" w:hint="eastAsia"/>
                <w:b/>
                <w:szCs w:val="28"/>
              </w:rPr>
              <w:t>＜取り組みごとの内容・評価・課題＞</w:t>
            </w:r>
          </w:p>
        </w:tc>
      </w:tr>
      <w:tr w:rsidR="009B730E" w:rsidRPr="005F4499" w:rsidTr="00B639C9">
        <w:trPr>
          <w:trHeight w:val="1984"/>
        </w:trPr>
        <w:tc>
          <w:tcPr>
            <w:tcW w:w="10036" w:type="dxa"/>
            <w:tcBorders>
              <w:top w:val="nil"/>
            </w:tcBorders>
          </w:tcPr>
          <w:p w:rsidR="00E85182" w:rsidRPr="00E85182" w:rsidRDefault="00A13A6A" w:rsidP="00E85182">
            <w:pPr>
              <w:spacing w:line="360" w:lineRule="auto"/>
              <w:rPr>
                <w:rFonts w:ascii="ＭＳ ゴシック" w:eastAsia="ＭＳ ゴシック" w:hAnsi="ＭＳ ゴシック"/>
                <w:sz w:val="24"/>
              </w:rPr>
            </w:pPr>
            <w:r w:rsidRPr="00E85182">
              <w:rPr>
                <w:rFonts w:ascii="ＭＳ ゴシック" w:eastAsia="ＭＳ ゴシック" w:hAnsi="ＭＳ ゴシック" w:hint="eastAsia"/>
                <w:sz w:val="24"/>
              </w:rPr>
              <w:t xml:space="preserve">１　</w:t>
            </w:r>
            <w:r w:rsidR="001D53B1" w:rsidRPr="00E85182">
              <w:rPr>
                <w:rFonts w:ascii="ＭＳ ゴシック" w:eastAsia="ＭＳ ゴシック" w:hAnsi="ＭＳ ゴシック" w:hint="eastAsia"/>
                <w:sz w:val="24"/>
              </w:rPr>
              <w:t>オープニングイベント</w:t>
            </w:r>
          </w:p>
          <w:tbl>
            <w:tblPr>
              <w:tblW w:w="966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4707"/>
              <w:gridCol w:w="4961"/>
            </w:tblGrid>
            <w:tr w:rsidR="001E0F1E" w:rsidRPr="005F4499" w:rsidTr="00B639C9">
              <w:trPr>
                <w:trHeight w:val="371"/>
              </w:trPr>
              <w:tc>
                <w:tcPr>
                  <w:tcW w:w="4707" w:type="dxa"/>
                  <w:tcBorders>
                    <w:bottom w:val="nil"/>
                  </w:tcBorders>
                  <w:shd w:val="clear" w:color="auto" w:fill="DBE5F1"/>
                </w:tcPr>
                <w:p w:rsidR="009B730E" w:rsidRPr="005F4499" w:rsidRDefault="00E85182" w:rsidP="00B8368F">
                  <w:pPr>
                    <w:jc w:val="center"/>
                    <w:rPr>
                      <w:rFonts w:ascii="HG丸ｺﾞｼｯｸM-PRO" w:eastAsia="HG丸ｺﾞｼｯｸM-PRO" w:hAnsi="HG丸ｺﾞｼｯｸM-PRO"/>
                      <w:b/>
                      <w:szCs w:val="28"/>
                    </w:rPr>
                  </w:pPr>
                  <w:r>
                    <w:rPr>
                      <w:rFonts w:ascii="HG丸ｺﾞｼｯｸM-PRO" w:eastAsia="HG丸ｺﾞｼｯｸM-PRO" w:hAnsi="HG丸ｺﾞｼｯｸM-PRO" w:hint="eastAsia"/>
                      <w:b/>
                      <w:szCs w:val="28"/>
                    </w:rPr>
                    <w:t>ＪＣ</w:t>
                  </w:r>
                  <w:r w:rsidR="001D53B1" w:rsidRPr="005F4499">
                    <w:rPr>
                      <w:rFonts w:ascii="HG丸ｺﾞｼｯｸM-PRO" w:eastAsia="HG丸ｺﾞｼｯｸM-PRO" w:hAnsi="HG丸ｺﾞｼｯｸM-PRO" w:hint="eastAsia"/>
                      <w:b/>
                      <w:szCs w:val="28"/>
                    </w:rPr>
                    <w:t>主催　ミライエ長岡見学会</w:t>
                  </w:r>
                </w:p>
              </w:tc>
              <w:tc>
                <w:tcPr>
                  <w:tcW w:w="4961" w:type="dxa"/>
                  <w:tcBorders>
                    <w:bottom w:val="nil"/>
                  </w:tcBorders>
                  <w:shd w:val="clear" w:color="auto" w:fill="DBE5F1"/>
                </w:tcPr>
                <w:p w:rsidR="009B730E" w:rsidRPr="005F4499" w:rsidRDefault="001D53B1" w:rsidP="00B8368F">
                  <w:pPr>
                    <w:jc w:val="center"/>
                    <w:rPr>
                      <w:rFonts w:ascii="HG丸ｺﾞｼｯｸM-PRO" w:eastAsia="HG丸ｺﾞｼｯｸM-PRO" w:hAnsi="HG丸ｺﾞｼｯｸM-PRO"/>
                      <w:b/>
                      <w:bCs/>
                      <w:szCs w:val="28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  <w:b/>
                      <w:bCs/>
                      <w:szCs w:val="28"/>
                    </w:rPr>
                    <w:t>オープニングイベント　ブックツアー</w:t>
                  </w:r>
                </w:p>
              </w:tc>
            </w:tr>
            <w:tr w:rsidR="001E0F1E" w:rsidRPr="005F4499" w:rsidTr="00B639C9">
              <w:trPr>
                <w:trHeight w:val="4039"/>
              </w:trPr>
              <w:tc>
                <w:tcPr>
                  <w:tcW w:w="4707" w:type="dxa"/>
                  <w:tcBorders>
                    <w:top w:val="nil"/>
                  </w:tcBorders>
                </w:tcPr>
                <w:p w:rsidR="009B730E" w:rsidRPr="005F4499" w:rsidRDefault="00ED2DDB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  <w:r w:rsidRPr="00ED2DDB">
                    <w:rPr>
                      <w:rFonts w:ascii="HG丸ｺﾞｼｯｸM-PRO" w:eastAsia="HG丸ｺﾞｼｯｸM-PRO" w:hAnsi="HG丸ｺﾞｼｯｸM-PRO"/>
                      <w:noProof/>
                    </w:rPr>
                    <w:drawing>
                      <wp:anchor distT="0" distB="0" distL="114300" distR="114300" simplePos="0" relativeHeight="251671552" behindDoc="0" locked="0" layoutInCell="1" allowOverlap="1">
                        <wp:simplePos x="0" y="0"/>
                        <wp:positionH relativeFrom="column">
                          <wp:posOffset>-39076</wp:posOffset>
                        </wp:positionH>
                        <wp:positionV relativeFrom="paragraph">
                          <wp:posOffset>229557</wp:posOffset>
                        </wp:positionV>
                        <wp:extent cx="2889932" cy="2033516"/>
                        <wp:effectExtent l="19050" t="19050" r="24765" b="24130"/>
                        <wp:wrapNone/>
                        <wp:docPr id="1" name="図 1" descr="C:\Users\n0031721\Desktop\DSC_015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n0031721\Desktop\DSC_015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6194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889932" cy="20335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ap="flat" cmpd="sng" algn="ctr">
                                  <a:solidFill>
                                    <a:sysClr val="window" lastClr="FFFFFF">
                                      <a:lumMod val="65000"/>
                                    </a:sysClr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:rsidR="009B730E" w:rsidRPr="005F4499" w:rsidRDefault="00C479EE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  <w:noProof/>
                      <w:szCs w:val="28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>
                            <wp:simplePos x="0" y="0"/>
                            <wp:positionH relativeFrom="column">
                              <wp:posOffset>-29210</wp:posOffset>
                            </wp:positionH>
                            <wp:positionV relativeFrom="paragraph">
                              <wp:posOffset>2012315</wp:posOffset>
                            </wp:positionV>
                            <wp:extent cx="2834640" cy="301625"/>
                            <wp:effectExtent l="0" t="0" r="0" b="3175"/>
                            <wp:wrapNone/>
                            <wp:docPr id="11" name="テキスト ボックス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2834640" cy="3016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B730E" w:rsidRPr="005F4F2F" w:rsidRDefault="005F4F2F" w:rsidP="00C479EE">
                                        <w:pPr>
                                          <w:rPr>
                                            <w:rFonts w:ascii="ＭＳ ゴシック" w:eastAsia="ＭＳ ゴシック" w:hAnsi="ＭＳ ゴシック"/>
                                            <w:sz w:val="18"/>
                                            <w:szCs w:val="18"/>
                                          </w:rPr>
                                        </w:pPr>
                                        <w:r w:rsidRPr="005F4F2F">
                                          <w:rPr>
                                            <w:rFonts w:ascii="ＭＳ ゴシック" w:eastAsia="ＭＳ ゴシック" w:hAnsi="ＭＳ ゴシック" w:hint="eastAsia"/>
                                            <w:sz w:val="18"/>
                                            <w:szCs w:val="18"/>
                                          </w:rPr>
                                          <w:t>▲</w:t>
                                        </w:r>
                                        <w:r w:rsidR="001D53B1" w:rsidRPr="005F4F2F">
                                          <w:rPr>
                                            <w:rFonts w:ascii="ＭＳ ゴシック" w:eastAsia="ＭＳ ゴシック" w:hAnsi="ＭＳ ゴシック" w:hint="eastAsia"/>
                                            <w:sz w:val="18"/>
                                            <w:szCs w:val="18"/>
                                          </w:rPr>
                                          <w:t>司書の仕事を体験</w:t>
                                        </w:r>
                                        <w:r w:rsidR="00880079" w:rsidRPr="005F4F2F">
                                          <w:rPr>
                                            <w:rFonts w:ascii="ＭＳ ゴシック" w:eastAsia="ＭＳ ゴシック" w:hAnsi="ＭＳ ゴシック" w:hint="eastAsia"/>
                                            <w:sz w:val="18"/>
                                            <w:szCs w:val="18"/>
                                          </w:rPr>
                                          <w:t>する子ども</w:t>
                                        </w:r>
                                        <w:r w:rsidR="00880079" w:rsidRPr="005F4F2F">
                                          <w:rPr>
                                            <w:rFonts w:ascii="ＭＳ ゴシック" w:eastAsia="ＭＳ ゴシック" w:hAnsi="ＭＳ ゴシック"/>
                                            <w:sz w:val="18"/>
                                            <w:szCs w:val="18"/>
                                          </w:rPr>
                                          <w:t>たち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20574" rIns="91440" bIns="20574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テキスト ボックス 11" o:spid="_x0000_s1027" type="#_x0000_t202" style="position:absolute;left:0;text-align:left;margin-left:-2.3pt;margin-top:158.45pt;width:223.2pt;height:23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" filled="f" stroked="f">
                            <v:textbox inset=",1.62pt,,1.62pt">
                              <w:txbxContent>
                                <w:p w:rsidR="009B730E" w:rsidRPr="005F4F2F" w:rsidRDefault="005F4F2F" w:rsidP="00C479EE">
                                  <w:pPr>
                                    <w:rPr>
                                      <w:rFonts w:ascii="ＭＳ ゴシック" w:eastAsia="ＭＳ ゴシック" w:hAnsi="ＭＳ ゴシック"/>
                                      <w:sz w:val="18"/>
                                      <w:szCs w:val="18"/>
                                    </w:rPr>
                                  </w:pPr>
                                  <w:r w:rsidRPr="005F4F2F">
                                    <w:rPr>
                                      <w:rFonts w:ascii="ＭＳ ゴシック" w:eastAsia="ＭＳ ゴシック" w:hAnsi="ＭＳ ゴシック" w:hint="eastAsia"/>
                                      <w:sz w:val="18"/>
                                      <w:szCs w:val="18"/>
                                    </w:rPr>
                                    <w:t>▲</w:t>
                                  </w:r>
                                  <w:r w:rsidR="001D53B1" w:rsidRPr="005F4F2F">
                                    <w:rPr>
                                      <w:rFonts w:ascii="ＭＳ ゴシック" w:eastAsia="ＭＳ ゴシック" w:hAnsi="ＭＳ ゴシック" w:hint="eastAsia"/>
                                      <w:sz w:val="18"/>
                                      <w:szCs w:val="18"/>
                                    </w:rPr>
                                    <w:t>司書の仕事を体験</w:t>
                                  </w:r>
                                  <w:r w:rsidR="00880079" w:rsidRPr="005F4F2F">
                                    <w:rPr>
                                      <w:rFonts w:ascii="ＭＳ ゴシック" w:eastAsia="ＭＳ ゴシック" w:hAnsi="ＭＳ ゴシック" w:hint="eastAsia"/>
                                      <w:sz w:val="18"/>
                                      <w:szCs w:val="18"/>
                                    </w:rPr>
                                    <w:t>する子ども</w:t>
                                  </w:r>
                                  <w:r w:rsidR="00880079" w:rsidRPr="005F4F2F">
                                    <w:rPr>
                                      <w:rFonts w:ascii="ＭＳ ゴシック" w:eastAsia="ＭＳ ゴシック" w:hAnsi="ＭＳ ゴシック"/>
                                      <w:sz w:val="18"/>
                                      <w:szCs w:val="18"/>
                                    </w:rPr>
                                    <w:t>たち</w:t>
                                  </w: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961" w:type="dxa"/>
                  <w:tcBorders>
                    <w:top w:val="nil"/>
                  </w:tcBorders>
                </w:tcPr>
                <w:p w:rsidR="009B730E" w:rsidRPr="005F4499" w:rsidRDefault="00ED2DDB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  <w:r w:rsidRPr="005F4499">
                    <w:rPr>
                      <w:rFonts w:ascii="HG丸ｺﾞｼｯｸM-PRO" w:eastAsia="HG丸ｺﾞｼｯｸM-PRO" w:hAnsi="HG丸ｺﾞｼｯｸM-PRO"/>
                      <w:noProof/>
                    </w:rPr>
                    <w:drawing>
                      <wp:anchor distT="0" distB="0" distL="114300" distR="114300" simplePos="0" relativeHeight="251667456" behindDoc="0" locked="0" layoutInCell="1" allowOverlap="1">
                        <wp:simplePos x="0" y="0"/>
                        <wp:positionH relativeFrom="column">
                          <wp:posOffset>-31115</wp:posOffset>
                        </wp:positionH>
                        <wp:positionV relativeFrom="paragraph">
                          <wp:posOffset>244475</wp:posOffset>
                        </wp:positionV>
                        <wp:extent cx="3057571" cy="2004060"/>
                        <wp:effectExtent l="19050" t="19050" r="28575" b="15240"/>
                        <wp:wrapNone/>
                        <wp:docPr id="15" name="図 15" descr="O:\写真、動画\20230722 ミライエオープニングイベント\図書館ツアー\IMG_352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O:\写真、動画\20230722 ミライエオープニングイベント\図書館ツアー\IMG_352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7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8">
                                          <a14:imgEffect>
                                            <a14:brightnessContrast bright="13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62" t="18015" r="15027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3062738" cy="20074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ap="flat" cmpd="sng" algn="ctr">
                                  <a:solidFill>
                                    <a:sysClr val="window" lastClr="FFFFFF">
                                      <a:lumMod val="65000"/>
                                    </a:sysClr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:rsidR="009B730E" w:rsidRPr="005F4499" w:rsidRDefault="009300F8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  <w:noProof/>
                      <w:szCs w:val="28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>
                            <wp:simplePos x="0" y="0"/>
                            <wp:positionH relativeFrom="column">
                              <wp:posOffset>-14190</wp:posOffset>
                            </wp:positionH>
                            <wp:positionV relativeFrom="paragraph">
                              <wp:posOffset>2042464</wp:posOffset>
                            </wp:positionV>
                            <wp:extent cx="3229566" cy="405661"/>
                            <wp:effectExtent l="0" t="0" r="0" b="0"/>
                            <wp:wrapNone/>
                            <wp:docPr id="8" name="テキスト ボックス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3229566" cy="4056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B730E" w:rsidRPr="005F4F2F" w:rsidRDefault="005F4F2F" w:rsidP="009B730E">
                                        <w:pPr>
                                          <w:spacing w:line="0" w:lineRule="atLeast"/>
                                          <w:rPr>
                                            <w:rFonts w:ascii="ＭＳ ゴシック" w:eastAsia="ＭＳ ゴシック" w:hAnsi="ＭＳ ゴシック"/>
                                            <w:color w:val="000000"/>
                                            <w:sz w:val="18"/>
                                            <w:szCs w:val="18"/>
                                          </w:rPr>
                                        </w:pPr>
                                        <w:r w:rsidRPr="005F4F2F">
                                          <w:rPr>
                                            <w:rFonts w:ascii="ＭＳ ゴシック" w:eastAsia="ＭＳ ゴシック" w:hAnsi="ＭＳ ゴシック" w:hint="eastAsia"/>
                                            <w:sz w:val="18"/>
                                            <w:szCs w:val="18"/>
                                          </w:rPr>
                                          <w:t>▲</w:t>
                                        </w:r>
                                        <w:r w:rsidR="009300F8" w:rsidRPr="005F4F2F">
                                          <w:rPr>
                                            <w:rFonts w:ascii="ＭＳ ゴシック" w:eastAsia="ＭＳ ゴシック" w:hAnsi="ＭＳ ゴシック" w:hint="eastAsia"/>
                                            <w:sz w:val="18"/>
                                            <w:szCs w:val="18"/>
                                          </w:rPr>
                                          <w:t>ブックディレクター</w:t>
                                        </w:r>
                                        <w:r w:rsidR="009300F8" w:rsidRPr="005F4F2F">
                                          <w:rPr>
                                            <w:rFonts w:ascii="ＭＳ ゴシック" w:eastAsia="ＭＳ ゴシック" w:hAnsi="ＭＳ ゴシック" w:cs="Arial"/>
                                            <w:color w:val="4D5156"/>
                                            <w:sz w:val="18"/>
                                            <w:szCs w:val="18"/>
                                            <w:shd w:val="clear" w:color="auto" w:fill="FFFFFF"/>
                                          </w:rPr>
                                          <w:t>幅允孝</w:t>
                                        </w:r>
                                        <w:r w:rsidR="009300F8" w:rsidRPr="005F4F2F">
                                          <w:rPr>
                                            <w:rFonts w:ascii="ＭＳ ゴシック" w:eastAsia="ＭＳ ゴシック" w:hAnsi="ＭＳ ゴシック" w:cs="Arial" w:hint="eastAsia"/>
                                            <w:color w:val="4D5156"/>
                                            <w:sz w:val="18"/>
                                            <w:szCs w:val="18"/>
                                            <w:shd w:val="clear" w:color="auto" w:fill="FFFFFF"/>
                                          </w:rPr>
                                          <w:t>氏によるブックツアー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20574" rIns="91440" bIns="20574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テキスト ボックス 8" o:spid="_x0000_s1028" type="#_x0000_t202" style="position:absolute;left:0;text-align:left;margin-left:-1.1pt;margin-top:160.8pt;width:254.3pt;height:31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" filled="f" stroked="f">
                            <v:textbox inset=",1.62pt,,1.62pt">
                              <w:txbxContent>
                                <w:p w:rsidR="009B730E" w:rsidRPr="005F4F2F" w:rsidRDefault="005F4F2F" w:rsidP="009B730E">
                                  <w:pPr>
                                    <w:spacing w:line="0" w:lineRule="atLeast"/>
                                    <w:rPr>
                                      <w:rFonts w:ascii="ＭＳ ゴシック" w:eastAsia="ＭＳ ゴシック" w:hAnsi="ＭＳ ゴシック"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 w:rsidRPr="005F4F2F">
                                    <w:rPr>
                                      <w:rFonts w:ascii="ＭＳ ゴシック" w:eastAsia="ＭＳ ゴシック" w:hAnsi="ＭＳ ゴシック" w:hint="eastAsia"/>
                                      <w:sz w:val="18"/>
                                      <w:szCs w:val="18"/>
                                    </w:rPr>
                                    <w:t>▲</w:t>
                                  </w:r>
                                  <w:r w:rsidR="009300F8" w:rsidRPr="005F4F2F">
                                    <w:rPr>
                                      <w:rFonts w:ascii="ＭＳ ゴシック" w:eastAsia="ＭＳ ゴシック" w:hAnsi="ＭＳ ゴシック" w:hint="eastAsia"/>
                                      <w:sz w:val="18"/>
                                      <w:szCs w:val="18"/>
                                    </w:rPr>
                                    <w:t>ブックディレクター</w:t>
                                  </w:r>
                                  <w:r w:rsidR="009300F8" w:rsidRPr="005F4F2F">
                                    <w:rPr>
                                      <w:rFonts w:ascii="ＭＳ ゴシック" w:eastAsia="ＭＳ ゴシック" w:hAnsi="ＭＳ ゴシック" w:cs="Arial"/>
                                      <w:color w:val="4D5156"/>
                                      <w:sz w:val="18"/>
                                      <w:szCs w:val="18"/>
                                      <w:shd w:val="clear" w:color="auto" w:fill="FFFFFF"/>
                                    </w:rPr>
                                    <w:t>幅允孝</w:t>
                                  </w:r>
                                  <w:r w:rsidR="009300F8" w:rsidRPr="005F4F2F">
                                    <w:rPr>
                                      <w:rFonts w:ascii="ＭＳ ゴシック" w:eastAsia="ＭＳ ゴシック" w:hAnsi="ＭＳ ゴシック" w:cs="Arial" w:hint="eastAsia"/>
                                      <w:color w:val="4D5156"/>
                                      <w:sz w:val="18"/>
                                      <w:szCs w:val="18"/>
                                      <w:shd w:val="clear" w:color="auto" w:fill="FFFFFF"/>
                                    </w:rPr>
                                    <w:t>氏によるブックツアー</w:t>
                                  </w: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</w:p>
              </w:tc>
            </w:tr>
            <w:tr w:rsidR="009B730E" w:rsidRPr="005F4499" w:rsidTr="00B639C9">
              <w:trPr>
                <w:trHeight w:val="132"/>
              </w:trPr>
              <w:tc>
                <w:tcPr>
                  <w:tcW w:w="9668" w:type="dxa"/>
                  <w:gridSpan w:val="2"/>
                  <w:tcBorders>
                    <w:bottom w:val="dashSmallGap" w:sz="2" w:space="0" w:color="auto"/>
                  </w:tcBorders>
                  <w:shd w:val="clear" w:color="auto" w:fill="B6DDE8"/>
                </w:tcPr>
                <w:p w:rsidR="009B730E" w:rsidRPr="005F4499" w:rsidRDefault="009B730E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  <w:b/>
                      <w:szCs w:val="28"/>
                    </w:rPr>
                    <w:t>＜実績＞</w:t>
                  </w:r>
                </w:p>
              </w:tc>
            </w:tr>
            <w:tr w:rsidR="009B730E" w:rsidRPr="005F4499" w:rsidTr="00B639C9">
              <w:trPr>
                <w:trHeight w:val="75"/>
              </w:trPr>
              <w:tc>
                <w:tcPr>
                  <w:tcW w:w="9668" w:type="dxa"/>
                  <w:gridSpan w:val="2"/>
                  <w:tcBorders>
                    <w:top w:val="dashSmallGap" w:sz="2" w:space="0" w:color="auto"/>
                  </w:tcBorders>
                </w:tcPr>
                <w:p w:rsidR="009300F8" w:rsidRPr="005F4499" w:rsidRDefault="005F4F2F" w:rsidP="005F4F2F">
                  <w:pPr>
                    <w:ind w:left="231" w:hangingChars="110" w:hanging="231"/>
                    <w:rPr>
                      <w:rFonts w:ascii="HG丸ｺﾞｼｯｸM-PRO" w:eastAsia="HG丸ｺﾞｼｯｸM-PRO" w:hAnsi="HG丸ｺﾞｼｯｸM-PRO"/>
                    </w:rPr>
                  </w:pPr>
                  <w:r>
                    <w:rPr>
                      <w:rFonts w:ascii="HG丸ｺﾞｼｯｸM-PRO" w:eastAsia="HG丸ｺﾞｼｯｸM-PRO" w:hAnsi="HG丸ｺﾞｼｯｸM-PRO" w:hint="eastAsia"/>
                    </w:rPr>
                    <w:t>・</w:t>
                  </w:r>
                  <w:r w:rsidR="001D53B1" w:rsidRPr="005F4499">
                    <w:rPr>
                      <w:rFonts w:ascii="HG丸ｺﾞｼｯｸM-PRO" w:eastAsia="HG丸ｺﾞｼｯｸM-PRO" w:hAnsi="HG丸ｺﾞｼｯｸM-PRO" w:hint="eastAsia"/>
                    </w:rPr>
                    <w:t>７月２日に市内の小学４～６年生の親子が</w:t>
                  </w:r>
                  <w:r w:rsidR="00880079" w:rsidRPr="005F4499">
                    <w:rPr>
                      <w:rFonts w:ascii="HG丸ｺﾞｼｯｸM-PRO" w:eastAsia="HG丸ｺﾞｼｯｸM-PRO" w:hAnsi="HG丸ｺﾞｼｯｸM-PRO" w:hint="eastAsia"/>
                    </w:rPr>
                    <w:t>ＪＣ</w:t>
                  </w:r>
                  <w:r w:rsidR="009300F8" w:rsidRPr="005F4499">
                    <w:rPr>
                      <w:rFonts w:ascii="HG丸ｺﾞｼｯｸM-PRO" w:eastAsia="HG丸ｺﾞｼｯｸM-PRO" w:hAnsi="HG丸ｺﾞｼｯｸM-PRO" w:hint="eastAsia"/>
                    </w:rPr>
                    <w:t>（</w:t>
                  </w:r>
                  <w:r w:rsidR="001D53B1" w:rsidRPr="005F4499">
                    <w:rPr>
                      <w:rFonts w:ascii="HG丸ｺﾞｼｯｸM-PRO" w:eastAsia="HG丸ｺﾞｼｯｸM-PRO" w:hAnsi="HG丸ｺﾞｼｯｸM-PRO" w:hint="eastAsia"/>
                    </w:rPr>
                    <w:t>一般社団法人長岡青年会議所</w:t>
                  </w:r>
                  <w:r w:rsidR="009300F8" w:rsidRPr="005F4499">
                    <w:rPr>
                      <w:rFonts w:ascii="HG丸ｺﾞｼｯｸM-PRO" w:eastAsia="HG丸ｺﾞｼｯｸM-PRO" w:hAnsi="HG丸ｺﾞｼｯｸM-PRO" w:hint="eastAsia"/>
                    </w:rPr>
                    <w:t>）</w:t>
                  </w:r>
                  <w:r w:rsidR="001D53B1" w:rsidRPr="005F4499">
                    <w:rPr>
                      <w:rFonts w:ascii="HG丸ｺﾞｼｯｸM-PRO" w:eastAsia="HG丸ｺﾞｼｯｸM-PRO" w:hAnsi="HG丸ｺﾞｼｯｸM-PRO" w:hint="eastAsia"/>
                    </w:rPr>
                    <w:t>が主催する</w:t>
                  </w:r>
                  <w:r w:rsidR="009300F8" w:rsidRPr="005F4499">
                    <w:rPr>
                      <w:rFonts w:ascii="HG丸ｺﾞｼｯｸM-PRO" w:eastAsia="HG丸ｺﾞｼｯｸM-PRO" w:hAnsi="HG丸ｺﾞｼｯｸM-PRO" w:hint="eastAsia"/>
                    </w:rPr>
                    <w:t>イベントで、オープン前の「</w:t>
                  </w:r>
                  <w:r w:rsidR="001D53B1" w:rsidRPr="005F4499">
                    <w:rPr>
                      <w:rFonts w:ascii="HG丸ｺﾞｼｯｸM-PRO" w:eastAsia="HG丸ｺﾞｼｯｸM-PRO" w:hAnsi="HG丸ｺﾞｼｯｸM-PRO" w:hint="eastAsia"/>
                    </w:rPr>
                    <w:t xml:space="preserve">米百俵プレイス </w:t>
                  </w:r>
                  <w:r w:rsidR="009300F8" w:rsidRPr="005F4499">
                    <w:rPr>
                      <w:rFonts w:ascii="HG丸ｺﾞｼｯｸM-PRO" w:eastAsia="HG丸ｺﾞｼｯｸM-PRO" w:hAnsi="HG丸ｺﾞｼｯｸM-PRO" w:hint="eastAsia"/>
                    </w:rPr>
                    <w:t>ミライエ長岡</w:t>
                  </w:r>
                  <w:r w:rsidR="001105D5" w:rsidRPr="005F4499">
                    <w:rPr>
                      <w:rFonts w:ascii="HG丸ｺﾞｼｯｸM-PRO" w:eastAsia="HG丸ｺﾞｼｯｸM-PRO" w:hAnsi="HG丸ｺﾞｼｯｸM-PRO" w:hint="eastAsia"/>
                    </w:rPr>
                    <w:t>」</w:t>
                  </w:r>
                  <w:r w:rsidR="009300F8" w:rsidRPr="005F4499">
                    <w:rPr>
                      <w:rFonts w:ascii="HG丸ｺﾞｼｯｸM-PRO" w:eastAsia="HG丸ｺﾞｼｯｸM-PRO" w:hAnsi="HG丸ｺﾞｼｯｸM-PRO" w:hint="eastAsia"/>
                    </w:rPr>
                    <w:t>の</w:t>
                  </w:r>
                  <w:r w:rsidR="001D53B1" w:rsidRPr="005F4499">
                    <w:rPr>
                      <w:rFonts w:ascii="HG丸ｺﾞｼｯｸM-PRO" w:eastAsia="HG丸ｺﾞｼｯｸM-PRO" w:hAnsi="HG丸ｺﾞｼｯｸM-PRO" w:hint="eastAsia"/>
                    </w:rPr>
                    <w:t>見学</w:t>
                  </w:r>
                  <w:r w:rsidR="009300F8" w:rsidRPr="005F4499">
                    <w:rPr>
                      <w:rFonts w:ascii="HG丸ｺﾞｼｯｸM-PRO" w:eastAsia="HG丸ｺﾞｼｯｸM-PRO" w:hAnsi="HG丸ｺﾞｼｯｸM-PRO" w:hint="eastAsia"/>
                    </w:rPr>
                    <w:t>と司書の仕事体験を行った</w:t>
                  </w:r>
                  <w:r w:rsidR="001D53B1" w:rsidRPr="005F4499">
                    <w:rPr>
                      <w:rFonts w:ascii="HG丸ｺﾞｼｯｸM-PRO" w:eastAsia="HG丸ｺﾞｼｯｸM-PRO" w:hAnsi="HG丸ｺﾞｼｯｸM-PRO" w:hint="eastAsia"/>
                    </w:rPr>
                    <w:t>。本</w:t>
                  </w:r>
                  <w:r w:rsidR="008D6FD0">
                    <w:rPr>
                      <w:rFonts w:ascii="HG丸ｺﾞｼｯｸM-PRO" w:eastAsia="HG丸ｺﾞｼｯｸM-PRO" w:hAnsi="HG丸ｺﾞｼｯｸM-PRO" w:hint="eastAsia"/>
                    </w:rPr>
                    <w:t>の配架や</w:t>
                  </w:r>
                  <w:r w:rsidR="001D53B1" w:rsidRPr="005F4499">
                    <w:rPr>
                      <w:rFonts w:ascii="HG丸ｺﾞｼｯｸM-PRO" w:eastAsia="HG丸ｺﾞｼｯｸM-PRO" w:hAnsi="HG丸ｺﾞｼｯｸM-PRO" w:hint="eastAsia"/>
                    </w:rPr>
                    <w:t>、テーマの言葉を考える司書の仕事</w:t>
                  </w:r>
                  <w:r w:rsidR="009300F8" w:rsidRPr="005F4499">
                    <w:rPr>
                      <w:rFonts w:ascii="HG丸ｺﾞｼｯｸM-PRO" w:eastAsia="HG丸ｺﾞｼｯｸM-PRO" w:hAnsi="HG丸ｺﾞｼｯｸM-PRO" w:hint="eastAsia"/>
                    </w:rPr>
                    <w:t>を通じて</w:t>
                  </w:r>
                  <w:r w:rsidR="00BD403E">
                    <w:rPr>
                      <w:rFonts w:ascii="HG丸ｺﾞｼｯｸM-PRO" w:eastAsia="HG丸ｺﾞｼｯｸM-PRO" w:hAnsi="HG丸ｺﾞｼｯｸM-PRO" w:hint="eastAsia"/>
                    </w:rPr>
                    <w:t>、</w:t>
                  </w:r>
                  <w:r w:rsidR="009300F8" w:rsidRPr="005F4499">
                    <w:rPr>
                      <w:rFonts w:ascii="HG丸ｺﾞｼｯｸM-PRO" w:eastAsia="HG丸ｺﾞｼｯｸM-PRO" w:hAnsi="HG丸ｺﾞｼｯｸM-PRO" w:hint="eastAsia"/>
                    </w:rPr>
                    <w:t>図書館の仕事の楽しさ</w:t>
                  </w:r>
                  <w:r w:rsidR="00BD403E">
                    <w:rPr>
                      <w:rFonts w:ascii="HG丸ｺﾞｼｯｸM-PRO" w:eastAsia="HG丸ｺﾞｼｯｸM-PRO" w:hAnsi="HG丸ｺﾞｼｯｸM-PRO" w:hint="eastAsia"/>
                    </w:rPr>
                    <w:t>と難しさ</w:t>
                  </w:r>
                  <w:r w:rsidR="009300F8" w:rsidRPr="005F4499">
                    <w:rPr>
                      <w:rFonts w:ascii="HG丸ｺﾞｼｯｸM-PRO" w:eastAsia="HG丸ｺﾞｼｯｸM-PRO" w:hAnsi="HG丸ｺﾞｼｯｸM-PRO" w:hint="eastAsia"/>
                    </w:rPr>
                    <w:t>を感じてもらった。</w:t>
                  </w:r>
                </w:p>
                <w:p w:rsidR="009B730E" w:rsidRPr="008D6FD0" w:rsidRDefault="005F4F2F" w:rsidP="005F4F2F">
                  <w:pPr>
                    <w:ind w:left="231" w:hangingChars="110" w:hanging="231"/>
                    <w:rPr>
                      <w:rFonts w:ascii="HG丸ｺﾞｼｯｸM-PRO" w:eastAsia="HG丸ｺﾞｼｯｸM-PRO" w:hAnsi="HG丸ｺﾞｼｯｸM-PRO" w:cs="Arial"/>
                      <w:szCs w:val="21"/>
                      <w:shd w:val="clear" w:color="auto" w:fill="FFFFFF"/>
                    </w:rPr>
                  </w:pPr>
                  <w:r>
                    <w:rPr>
                      <w:rFonts w:ascii="HG丸ｺﾞｼｯｸM-PRO" w:eastAsia="HG丸ｺﾞｼｯｸM-PRO" w:hAnsi="HG丸ｺﾞｼｯｸM-PRO" w:hint="eastAsia"/>
                    </w:rPr>
                    <w:t>・</w:t>
                  </w:r>
                  <w:r w:rsidR="001D53B1" w:rsidRPr="005F4499">
                    <w:rPr>
                      <w:rFonts w:ascii="HG丸ｺﾞｼｯｸM-PRO" w:eastAsia="HG丸ｺﾞｼｯｸM-PRO" w:hAnsi="HG丸ｺﾞｼｯｸM-PRO" w:hint="eastAsia"/>
                    </w:rPr>
                    <w:t>７月２２日のオープンの日には「これからの時代の新しい図書館を一緒に見てまわろう」と題して、ブックディレクター</w:t>
                  </w:r>
                  <w:r w:rsidR="001D53B1" w:rsidRPr="008D6FD0">
                    <w:rPr>
                      <w:rFonts w:ascii="HG丸ｺﾞｼｯｸM-PRO" w:eastAsia="HG丸ｺﾞｼｯｸM-PRO" w:hAnsi="HG丸ｺﾞｼｯｸM-PRO" w:cs="Arial"/>
                      <w:szCs w:val="21"/>
                      <w:shd w:val="clear" w:color="auto" w:fill="FFFFFF"/>
                    </w:rPr>
                    <w:t>幅允孝</w:t>
                  </w:r>
                  <w:r w:rsidR="001D53B1" w:rsidRPr="008D6FD0">
                    <w:rPr>
                      <w:rFonts w:ascii="HG丸ｺﾞｼｯｸM-PRO" w:eastAsia="HG丸ｺﾞｼｯｸM-PRO" w:hAnsi="HG丸ｺﾞｼｯｸM-PRO" w:cs="Arial" w:hint="eastAsia"/>
                      <w:szCs w:val="21"/>
                      <w:shd w:val="clear" w:color="auto" w:fill="FFFFFF"/>
                    </w:rPr>
                    <w:t>（はばよしたか）氏によるブックツアーを開催</w:t>
                  </w:r>
                  <w:r w:rsidR="009300F8" w:rsidRPr="008D6FD0">
                    <w:rPr>
                      <w:rFonts w:ascii="HG丸ｺﾞｼｯｸM-PRO" w:eastAsia="HG丸ｺﾞｼｯｸM-PRO" w:hAnsi="HG丸ｺﾞｼｯｸM-PRO" w:cs="Arial" w:hint="eastAsia"/>
                      <w:szCs w:val="21"/>
                      <w:shd w:val="clear" w:color="auto" w:fill="FFFFFF"/>
                    </w:rPr>
                    <w:t>した</w:t>
                  </w:r>
                  <w:r w:rsidR="001D53B1" w:rsidRPr="008D6FD0">
                    <w:rPr>
                      <w:rFonts w:ascii="HG丸ｺﾞｼｯｸM-PRO" w:eastAsia="HG丸ｺﾞｼｯｸM-PRO" w:hAnsi="HG丸ｺﾞｼｯｸM-PRO" w:cs="Arial" w:hint="eastAsia"/>
                      <w:szCs w:val="21"/>
                      <w:shd w:val="clear" w:color="auto" w:fill="FFFFFF"/>
                    </w:rPr>
                    <w:t>。４０名の参加者と館内をめぐりながら、テーマ別配架やおすすめの図書の説明を行った。参加者は大きく</w:t>
                  </w:r>
                  <w:r w:rsidR="00A13A6A">
                    <w:rPr>
                      <w:rFonts w:ascii="HG丸ｺﾞｼｯｸM-PRO" w:eastAsia="HG丸ｺﾞｼｯｸM-PRO" w:hAnsi="HG丸ｺﾞｼｯｸM-PRO" w:cs="Arial" w:hint="eastAsia"/>
                      <w:szCs w:val="21"/>
                      <w:shd w:val="clear" w:color="auto" w:fill="FFFFFF"/>
                    </w:rPr>
                    <w:t>うなずき</w:t>
                  </w:r>
                  <w:r w:rsidR="001D53B1" w:rsidRPr="008D6FD0">
                    <w:rPr>
                      <w:rFonts w:ascii="HG丸ｺﾞｼｯｸM-PRO" w:eastAsia="HG丸ｺﾞｼｯｸM-PRO" w:hAnsi="HG丸ｺﾞｼｯｸM-PRO" w:cs="Arial" w:hint="eastAsia"/>
                      <w:szCs w:val="21"/>
                      <w:shd w:val="clear" w:color="auto" w:fill="FFFFFF"/>
                    </w:rPr>
                    <w:t>ながら、</w:t>
                  </w:r>
                  <w:r w:rsidR="00A13A6A">
                    <w:rPr>
                      <w:rFonts w:ascii="HG丸ｺﾞｼｯｸM-PRO" w:eastAsia="HG丸ｺﾞｼｯｸM-PRO" w:hAnsi="HG丸ｺﾞｼｯｸM-PRO" w:cs="Arial" w:hint="eastAsia"/>
                      <w:szCs w:val="21"/>
                      <w:shd w:val="clear" w:color="auto" w:fill="FFFFFF"/>
                    </w:rPr>
                    <w:t>話を聞いていた。</w:t>
                  </w:r>
                </w:p>
                <w:p w:rsidR="0086584A" w:rsidRPr="005F4499" w:rsidRDefault="0086584A" w:rsidP="00B8368F">
                  <w:pPr>
                    <w:rPr>
                      <w:rFonts w:ascii="HG丸ｺﾞｼｯｸM-PRO" w:eastAsia="HG丸ｺﾞｼｯｸM-PRO" w:hAnsi="HG丸ｺﾞｼｯｸM-PRO" w:cs="Arial"/>
                      <w:color w:val="4D5156"/>
                      <w:szCs w:val="21"/>
                      <w:shd w:val="clear" w:color="auto" w:fill="FFFFFF"/>
                    </w:rPr>
                  </w:pPr>
                </w:p>
              </w:tc>
            </w:tr>
            <w:tr w:rsidR="009B730E" w:rsidRPr="005F4499" w:rsidTr="00B639C9">
              <w:trPr>
                <w:trHeight w:val="363"/>
              </w:trPr>
              <w:tc>
                <w:tcPr>
                  <w:tcW w:w="9668" w:type="dxa"/>
                  <w:gridSpan w:val="2"/>
                  <w:shd w:val="clear" w:color="auto" w:fill="B6DDE8"/>
                </w:tcPr>
                <w:p w:rsidR="009B730E" w:rsidRPr="005F4499" w:rsidRDefault="009B730E" w:rsidP="00B8368F">
                  <w:pPr>
                    <w:rPr>
                      <w:rFonts w:ascii="HG丸ｺﾞｼｯｸM-PRO" w:eastAsia="HG丸ｺﾞｼｯｸM-PRO" w:hAnsi="HG丸ｺﾞｼｯｸM-PRO"/>
                      <w:b/>
                      <w:szCs w:val="28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  <w:b/>
                      <w:szCs w:val="28"/>
                    </w:rPr>
                    <w:t>＜課題・今後の方針＞</w:t>
                  </w:r>
                </w:p>
              </w:tc>
            </w:tr>
            <w:tr w:rsidR="009B730E" w:rsidRPr="005F4499" w:rsidTr="00B639C9">
              <w:trPr>
                <w:cantSplit/>
                <w:trHeight w:val="1225"/>
              </w:trPr>
              <w:tc>
                <w:tcPr>
                  <w:tcW w:w="9668" w:type="dxa"/>
                  <w:gridSpan w:val="2"/>
                  <w:tcBorders>
                    <w:top w:val="dashSmallGap" w:sz="2" w:space="0" w:color="auto"/>
                  </w:tcBorders>
                </w:tcPr>
                <w:p w:rsidR="009B730E" w:rsidRPr="005F4499" w:rsidRDefault="00376B40" w:rsidP="00376B40">
                  <w:pPr>
                    <w:ind w:left="231" w:hangingChars="110" w:hanging="231"/>
                    <w:rPr>
                      <w:rFonts w:ascii="HG丸ｺﾞｼｯｸM-PRO" w:eastAsia="HG丸ｺﾞｼｯｸM-PRO" w:hAnsi="HG丸ｺﾞｼｯｸM-PRO"/>
                      <w:szCs w:val="21"/>
                    </w:rPr>
                  </w:pPr>
                  <w:r>
                    <w:rPr>
                      <w:rFonts w:ascii="HG丸ｺﾞｼｯｸM-PRO" w:eastAsia="HG丸ｺﾞｼｯｸM-PRO" w:hAnsi="HG丸ｺﾞｼｯｸM-PRO" w:hint="eastAsia"/>
                      <w:szCs w:val="21"/>
                    </w:rPr>
                    <w:t>・</w:t>
                  </w:r>
                  <w:r w:rsidR="00BD403E" w:rsidRPr="00376B40">
                    <w:rPr>
                      <w:rFonts w:ascii="HG丸ｺﾞｼｯｸM-PRO" w:eastAsia="HG丸ｺﾞｼｯｸM-PRO" w:hAnsi="HG丸ｺﾞｼｯｸM-PRO" w:hint="eastAsia"/>
                    </w:rPr>
                    <w:t>オープニングイベント</w:t>
                  </w:r>
                  <w:r w:rsidR="00BD403E">
                    <w:rPr>
                      <w:rFonts w:ascii="HG丸ｺﾞｼｯｸM-PRO" w:eastAsia="HG丸ｺﾞｼｯｸM-PRO" w:hAnsi="HG丸ｺﾞｼｯｸM-PRO" w:hint="eastAsia"/>
                      <w:szCs w:val="21"/>
                    </w:rPr>
                    <w:t>は、ミライエ全体のイベントとして盛況であった。互尊文庫の</w:t>
                  </w:r>
                  <w:r w:rsidR="0069451B">
                    <w:rPr>
                      <w:rFonts w:ascii="HG丸ｺﾞｼｯｸM-PRO" w:eastAsia="HG丸ｺﾞｼｯｸM-PRO" w:hAnsi="HG丸ｺﾞｼｯｸM-PRO" w:hint="eastAsia"/>
                      <w:szCs w:val="21"/>
                    </w:rPr>
                    <w:t>テーマ棚に興味を示す方が多いため、今後も引き続きテーマ棚に</w:t>
                  </w:r>
                  <w:r w:rsidR="00B8368F">
                    <w:rPr>
                      <w:rFonts w:ascii="HG丸ｺﾞｼｯｸM-PRO" w:eastAsia="HG丸ｺﾞｼｯｸM-PRO" w:hAnsi="HG丸ｺﾞｼｯｸM-PRO" w:hint="eastAsia"/>
                      <w:szCs w:val="21"/>
                    </w:rPr>
                    <w:t>ついて</w:t>
                  </w:r>
                  <w:r w:rsidR="0069451B">
                    <w:rPr>
                      <w:rFonts w:ascii="HG丸ｺﾞｼｯｸM-PRO" w:eastAsia="HG丸ｺﾞｼｯｸM-PRO" w:hAnsi="HG丸ｺﾞｼｯｸM-PRO" w:hint="eastAsia"/>
                      <w:szCs w:val="21"/>
                    </w:rPr>
                    <w:t>インスタ</w:t>
                  </w:r>
                  <w:r w:rsidR="00E56807">
                    <w:rPr>
                      <w:rFonts w:ascii="HG丸ｺﾞｼｯｸM-PRO" w:eastAsia="HG丸ｺﾞｼｯｸM-PRO" w:hAnsi="HG丸ｺﾞｼｯｸM-PRO" w:hint="eastAsia"/>
                      <w:szCs w:val="21"/>
                    </w:rPr>
                    <w:t>グラム</w:t>
                  </w:r>
                  <w:r w:rsidR="0069451B">
                    <w:rPr>
                      <w:rFonts w:ascii="HG丸ｺﾞｼｯｸM-PRO" w:eastAsia="HG丸ｺﾞｼｯｸM-PRO" w:hAnsi="HG丸ｺﾞｼｯｸM-PRO" w:hint="eastAsia"/>
                      <w:szCs w:val="21"/>
                    </w:rPr>
                    <w:t>などのSNSを活用して互尊文庫の紹介を続けたい。</w:t>
                  </w:r>
                </w:p>
              </w:tc>
            </w:tr>
          </w:tbl>
          <w:p w:rsidR="00B8368F" w:rsidRPr="00BD403E" w:rsidRDefault="00B8368F" w:rsidP="00B8368F">
            <w:pPr>
              <w:rPr>
                <w:rFonts w:ascii="HG丸ｺﾞｼｯｸM-PRO" w:eastAsia="HG丸ｺﾞｼｯｸM-PRO" w:hAnsi="HG丸ｺﾞｼｯｸM-PRO"/>
                <w:szCs w:val="28"/>
              </w:rPr>
            </w:pPr>
          </w:p>
          <w:p w:rsidR="00EE516C" w:rsidRDefault="00EE516C" w:rsidP="00B8368F">
            <w:pPr>
              <w:rPr>
                <w:rFonts w:ascii="HG丸ｺﾞｼｯｸM-PRO" w:eastAsia="HG丸ｺﾞｼｯｸM-PRO" w:hAnsi="HG丸ｺﾞｼｯｸM-PRO"/>
                <w:szCs w:val="28"/>
              </w:rPr>
            </w:pPr>
          </w:p>
          <w:p w:rsidR="00BD403E" w:rsidRDefault="00BD403E" w:rsidP="00B8368F">
            <w:pPr>
              <w:rPr>
                <w:rFonts w:ascii="HG丸ｺﾞｼｯｸM-PRO" w:eastAsia="HG丸ｺﾞｼｯｸM-PRO" w:hAnsi="HG丸ｺﾞｼｯｸM-PRO"/>
                <w:szCs w:val="28"/>
              </w:rPr>
            </w:pPr>
          </w:p>
          <w:p w:rsidR="009B730E" w:rsidRPr="00E85182" w:rsidRDefault="00A13A6A" w:rsidP="00E85182">
            <w:pPr>
              <w:spacing w:line="360" w:lineRule="auto"/>
              <w:rPr>
                <w:rFonts w:ascii="ＭＳ ゴシック" w:eastAsia="ＭＳ ゴシック" w:hAnsi="ＭＳ ゴシック"/>
                <w:sz w:val="24"/>
              </w:rPr>
            </w:pPr>
            <w:r w:rsidRPr="00E85182">
              <w:rPr>
                <w:rFonts w:ascii="ＭＳ ゴシック" w:eastAsia="ＭＳ ゴシック" w:hAnsi="ＭＳ ゴシック" w:hint="eastAsia"/>
                <w:sz w:val="24"/>
              </w:rPr>
              <w:lastRenderedPageBreak/>
              <w:t xml:space="preserve">２　</w:t>
            </w:r>
            <w:r w:rsidR="00B8368F" w:rsidRPr="00E85182">
              <w:rPr>
                <w:rFonts w:ascii="ＭＳ ゴシック" w:eastAsia="ＭＳ ゴシック" w:hAnsi="ＭＳ ゴシック" w:hint="eastAsia"/>
                <w:sz w:val="24"/>
              </w:rPr>
              <w:t>イベントに合わせた</w:t>
            </w:r>
            <w:r w:rsidR="00880079" w:rsidRPr="00E85182">
              <w:rPr>
                <w:rFonts w:ascii="ＭＳ ゴシック" w:eastAsia="ＭＳ ゴシック" w:hAnsi="ＭＳ ゴシック" w:hint="eastAsia"/>
                <w:sz w:val="24"/>
              </w:rPr>
              <w:t>テーマコーナーとインスタグラム</w:t>
            </w:r>
            <w:r w:rsidR="00B8368F" w:rsidRPr="00E85182">
              <w:rPr>
                <w:rFonts w:ascii="ＭＳ ゴシック" w:eastAsia="ＭＳ ゴシック" w:hAnsi="ＭＳ ゴシック" w:hint="eastAsia"/>
                <w:sz w:val="24"/>
              </w:rPr>
              <w:t>を使った</w:t>
            </w:r>
            <w:r w:rsidR="009300F8" w:rsidRPr="00E85182">
              <w:rPr>
                <w:rFonts w:ascii="ＭＳ ゴシック" w:eastAsia="ＭＳ ゴシック" w:hAnsi="ＭＳ ゴシック" w:hint="eastAsia"/>
                <w:sz w:val="24"/>
              </w:rPr>
              <w:t>広報</w:t>
            </w:r>
            <w:r w:rsidR="00880079" w:rsidRPr="00E85182">
              <w:rPr>
                <w:rFonts w:ascii="ＭＳ ゴシック" w:eastAsia="ＭＳ ゴシック" w:hAnsi="ＭＳ ゴシック" w:hint="eastAsia"/>
                <w:sz w:val="24"/>
              </w:rPr>
              <w:t>活動</w:t>
            </w:r>
          </w:p>
          <w:tbl>
            <w:tblPr>
              <w:tblW w:w="981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4752"/>
              <w:gridCol w:w="5058"/>
            </w:tblGrid>
            <w:tr w:rsidR="009B730E" w:rsidRPr="005F4499" w:rsidTr="00B8368F">
              <w:trPr>
                <w:trHeight w:val="350"/>
              </w:trPr>
              <w:tc>
                <w:tcPr>
                  <w:tcW w:w="4752" w:type="dxa"/>
                  <w:tcBorders>
                    <w:bottom w:val="nil"/>
                  </w:tcBorders>
                  <w:shd w:val="clear" w:color="auto" w:fill="DBE5F1"/>
                </w:tcPr>
                <w:p w:rsidR="009B730E" w:rsidRPr="005F4499" w:rsidRDefault="009300F8" w:rsidP="00B8368F">
                  <w:pPr>
                    <w:jc w:val="center"/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  <w:b/>
                      <w:szCs w:val="28"/>
                    </w:rPr>
                    <w:t>テーマコーナー</w:t>
                  </w:r>
                </w:p>
              </w:tc>
              <w:tc>
                <w:tcPr>
                  <w:tcW w:w="5058" w:type="dxa"/>
                  <w:tcBorders>
                    <w:bottom w:val="single" w:sz="4" w:space="0" w:color="auto"/>
                  </w:tcBorders>
                  <w:shd w:val="clear" w:color="auto" w:fill="DBE5F1"/>
                </w:tcPr>
                <w:p w:rsidR="009B730E" w:rsidRPr="005F4499" w:rsidRDefault="001105D5" w:rsidP="00B8368F">
                  <w:pPr>
                    <w:jc w:val="center"/>
                    <w:rPr>
                      <w:rFonts w:ascii="HG丸ｺﾞｼｯｸM-PRO" w:eastAsia="HG丸ｺﾞｼｯｸM-PRO" w:hAnsi="HG丸ｺﾞｼｯｸM-PRO"/>
                      <w:b/>
                      <w:szCs w:val="28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  <w:b/>
                      <w:szCs w:val="28"/>
                    </w:rPr>
                    <w:t>インスタグラムの投稿</w:t>
                  </w:r>
                </w:p>
              </w:tc>
            </w:tr>
            <w:tr w:rsidR="009B730E" w:rsidRPr="005F4499" w:rsidTr="00B8368F">
              <w:tblPrEx>
                <w:tblCellMar>
                  <w:left w:w="99" w:type="dxa"/>
                  <w:right w:w="99" w:type="dxa"/>
                </w:tblCellMar>
              </w:tblPrEx>
              <w:trPr>
                <w:trHeight w:val="3231"/>
              </w:trPr>
              <w:tc>
                <w:tcPr>
                  <w:tcW w:w="4752" w:type="dxa"/>
                  <w:tcBorders>
                    <w:bottom w:val="dashSmallGap" w:sz="2" w:space="0" w:color="auto"/>
                  </w:tcBorders>
                  <w:shd w:val="clear" w:color="auto" w:fill="auto"/>
                </w:tcPr>
                <w:p w:rsidR="009B730E" w:rsidRPr="005F4499" w:rsidRDefault="009B730E" w:rsidP="00B8368F">
                  <w:pPr>
                    <w:rPr>
                      <w:rFonts w:ascii="HG丸ｺﾞｼｯｸM-PRO" w:eastAsia="HG丸ｺﾞｼｯｸM-PRO" w:hAnsi="HG丸ｺﾞｼｯｸM-PRO"/>
                      <w:b/>
                      <w:szCs w:val="28"/>
                    </w:rPr>
                  </w:pPr>
                </w:p>
                <w:p w:rsidR="009B730E" w:rsidRPr="005F4499" w:rsidRDefault="001105D5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  <w:b/>
                      <w:noProof/>
                      <w:szCs w:val="28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>
                            <wp:simplePos x="0" y="0"/>
                            <wp:positionH relativeFrom="column">
                              <wp:posOffset>3810</wp:posOffset>
                            </wp:positionH>
                            <wp:positionV relativeFrom="paragraph">
                              <wp:posOffset>110379</wp:posOffset>
                            </wp:positionV>
                            <wp:extent cx="2924175" cy="2209800"/>
                            <wp:effectExtent l="3175" t="635" r="0" b="0"/>
                            <wp:wrapNone/>
                            <wp:docPr id="7" name="正方形/長方形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2924175" cy="2209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B730E" w:rsidRDefault="009B730E" w:rsidP="009B730E"/>
                                      <w:p w:rsidR="009B730E" w:rsidRDefault="009300F8" w:rsidP="009B730E">
                                        <w:r w:rsidRPr="009300F8">
                                          <w:rPr>
                                            <w:noProof/>
                                          </w:rPr>
                                          <w:drawing>
                                            <wp:inline distT="0" distB="0" distL="0" distR="0">
                                              <wp:extent cx="2782957" cy="2087219"/>
                                              <wp:effectExtent l="0" t="0" r="0" b="8890"/>
                                              <wp:docPr id="69" name="図 69" descr="H:\001企画担当\101_まちなか図書館\R5\53_インスタ\投稿\230803発酵\発酵コーナー写真.jpg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0" name="Picture 2" descr="H:\001企画担当\101_まちなか図書館\R5\53_インスタ\投稿\230803発酵\発酵コーナー写真.jpg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>
                                                      <a:blip r:embed="rId9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/>
                                                      <a:stretch>
                                                        <a:fillRect/>
                                                      </a:stretch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2792129" cy="2094098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>
                                                        <a:noFill/>
                                                      </a:ln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xbxContent>
                                  </wps:txbx>
                                  <wps:bodyPr rot="0" vert="horz" wrap="square" lIns="74295" tIns="8890" rIns="74295" bIns="8890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正方形/長方形 7" o:spid="_x0000_s1028" style="position:absolute;left:0;text-align:left;margin-left:.3pt;margin-top:8.7pt;width:230.25pt;height:17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" filled="f" stroked="f">
                            <v:textbox inset="5.85pt,.7pt,5.85pt,.7pt">
                              <w:txbxContent>
                                <w:p w:rsidR="009B730E" w:rsidRDefault="009B730E" w:rsidP="009B730E"/>
                                <w:p w:rsidR="009B730E" w:rsidRDefault="009300F8" w:rsidP="009B730E">
                                  <w:r w:rsidRPr="009300F8">
                                    <w:rPr>
                                      <w:noProof/>
                                    </w:rPr>
                                    <w:drawing>
                                      <wp:inline distT="0" distB="0" distL="0" distR="0">
                                        <wp:extent cx="2782957" cy="2087219"/>
                                        <wp:effectExtent l="0" t="0" r="0" b="8890"/>
                                        <wp:docPr id="69" name="図 69" descr="H:\001企画担当\101_まちなか図書館\R5\53_インスタ\投稿\230803発酵\発酵コーナー写真.jp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2" descr="H:\001企画担当\101_まちなか図書館\R5\53_インスタ\投稿\230803発酵\発酵コーナー写真.jpg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792129" cy="209409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v:textbox>
                          </v:rect>
                        </w:pict>
                      </mc:Fallback>
                    </mc:AlternateContent>
                  </w:r>
                </w:p>
                <w:p w:rsidR="009B730E" w:rsidRPr="005F4499" w:rsidRDefault="009B730E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</w:p>
                <w:p w:rsidR="009B730E" w:rsidRPr="005F4499" w:rsidRDefault="009B730E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</w:p>
                <w:p w:rsidR="009B730E" w:rsidRPr="005F4499" w:rsidRDefault="009B730E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</w:p>
                <w:p w:rsidR="009B730E" w:rsidRPr="005F4499" w:rsidRDefault="009B730E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</w:p>
                <w:p w:rsidR="009B730E" w:rsidRPr="005F4499" w:rsidRDefault="009B730E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</w:p>
                <w:p w:rsidR="009B730E" w:rsidRPr="005F4499" w:rsidRDefault="009B730E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</w:p>
                <w:p w:rsidR="009B730E" w:rsidRPr="005F4499" w:rsidRDefault="009B730E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</w:p>
                <w:p w:rsidR="009B730E" w:rsidRPr="005F4499" w:rsidRDefault="009B730E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</w:p>
                <w:p w:rsidR="001105D5" w:rsidRPr="005F4499" w:rsidRDefault="001105D5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</w:p>
                <w:p w:rsidR="001105D5" w:rsidRPr="005F4499" w:rsidRDefault="001105D5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  <w:r w:rsidRPr="005F4499">
                    <w:rPr>
                      <w:rFonts w:ascii="HG丸ｺﾞｼｯｸM-PRO" w:eastAsia="HG丸ｺﾞｼｯｸM-PRO" w:hAnsi="HG丸ｺﾞｼｯｸM-PRO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86995</wp:posOffset>
                            </wp:positionV>
                            <wp:extent cx="1828800" cy="306572"/>
                            <wp:effectExtent l="0" t="0" r="0" b="0"/>
                            <wp:wrapNone/>
                            <wp:docPr id="5" name="テキスト ボックス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1828800" cy="30657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B730E" w:rsidRPr="005F4F2F" w:rsidRDefault="005F4F2F" w:rsidP="00C479EE">
                                        <w:pPr>
                                          <w:spacing w:line="0" w:lineRule="atLeast"/>
                                          <w:rPr>
                                            <w:rFonts w:ascii="ＭＳ ゴシック" w:eastAsia="ＭＳ ゴシック" w:hAnsi="ＭＳ ゴシック"/>
                                            <w:color w:val="000000"/>
                                            <w:sz w:val="18"/>
                                            <w:szCs w:val="18"/>
                                          </w:rPr>
                                        </w:pPr>
                                        <w:r w:rsidRPr="005F4F2F">
                                          <w:rPr>
                                            <w:rFonts w:ascii="ＭＳ ゴシック" w:eastAsia="ＭＳ ゴシック" w:hAnsi="ＭＳ ゴシック" w:hint="eastAsia"/>
                                            <w:color w:val="000000"/>
                                            <w:sz w:val="18"/>
                                            <w:szCs w:val="18"/>
                                          </w:rPr>
                                          <w:t>▲</w:t>
                                        </w:r>
                                        <w:r w:rsidR="009300F8" w:rsidRPr="005F4F2F">
                                          <w:rPr>
                                            <w:rFonts w:ascii="ＭＳ ゴシック" w:eastAsia="ＭＳ ゴシック" w:hAnsi="ＭＳ ゴシック" w:hint="eastAsia"/>
                                            <w:color w:val="000000"/>
                                            <w:sz w:val="18"/>
                                            <w:szCs w:val="18"/>
                                          </w:rPr>
                                          <w:t>発酵</w:t>
                                        </w:r>
                                        <w:r w:rsidR="009300F8" w:rsidRPr="005F4F2F">
                                          <w:rPr>
                                            <w:rFonts w:ascii="ＭＳ ゴシック" w:eastAsia="ＭＳ ゴシック" w:hAnsi="ＭＳ ゴシック"/>
                                            <w:color w:val="000000"/>
                                            <w:sz w:val="18"/>
                                            <w:szCs w:val="18"/>
                                          </w:rPr>
                                          <w:t>のテーマコーナー</w:t>
                                        </w:r>
                                      </w:p>
                                      <w:p w:rsidR="001105D5" w:rsidRDefault="001105D5" w:rsidP="009B730E">
                                        <w:pPr>
                                          <w:spacing w:line="0" w:lineRule="atLeast"/>
                                          <w:ind w:firstLineChars="100" w:firstLine="210"/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/>
                                            <w:szCs w:val="21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vert="horz" wrap="square" lIns="91440" tIns="20574" rIns="91440" bIns="20574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テキスト ボックス 5" o:spid="_x0000_s1030" type="#_x0000_t202" style="position:absolute;left:0;text-align:left;margin-left:4.75pt;margin-top:6.85pt;width:2in;height:24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" filled="f" stroked="f">
                            <v:textbox inset=",1.62pt,,1.62pt">
                              <w:txbxContent>
                                <w:p w:rsidR="009B730E" w:rsidRPr="005F4F2F" w:rsidRDefault="005F4F2F" w:rsidP="00C479EE">
                                  <w:pPr>
                                    <w:spacing w:line="0" w:lineRule="atLeast"/>
                                    <w:rPr>
                                      <w:rFonts w:ascii="ＭＳ ゴシック" w:eastAsia="ＭＳ ゴシック" w:hAnsi="ＭＳ ゴシック"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 w:rsidRPr="005F4F2F">
                                    <w:rPr>
                                      <w:rFonts w:ascii="ＭＳ ゴシック" w:eastAsia="ＭＳ ゴシック" w:hAnsi="ＭＳ ゴシック" w:hint="eastAsia"/>
                                      <w:color w:val="000000"/>
                                      <w:sz w:val="18"/>
                                      <w:szCs w:val="18"/>
                                    </w:rPr>
                                    <w:t>▲</w:t>
                                  </w:r>
                                  <w:r w:rsidR="009300F8" w:rsidRPr="005F4F2F">
                                    <w:rPr>
                                      <w:rFonts w:ascii="ＭＳ ゴシック" w:eastAsia="ＭＳ ゴシック" w:hAnsi="ＭＳ ゴシック" w:hint="eastAsia"/>
                                      <w:color w:val="000000"/>
                                      <w:sz w:val="18"/>
                                      <w:szCs w:val="18"/>
                                    </w:rPr>
                                    <w:t>発酵</w:t>
                                  </w:r>
                                  <w:r w:rsidR="009300F8" w:rsidRPr="005F4F2F">
                                    <w:rPr>
                                      <w:rFonts w:ascii="ＭＳ ゴシック" w:eastAsia="ＭＳ ゴシック" w:hAnsi="ＭＳ ゴシック"/>
                                      <w:color w:val="000000"/>
                                      <w:sz w:val="18"/>
                                      <w:szCs w:val="18"/>
                                    </w:rPr>
                                    <w:t>のテーマコーナー</w:t>
                                  </w:r>
                                </w:p>
                                <w:p w:rsidR="001105D5" w:rsidRDefault="001105D5" w:rsidP="009B730E">
                                  <w:pPr>
                                    <w:spacing w:line="0" w:lineRule="atLeast"/>
                                    <w:ind w:firstLineChars="100" w:firstLine="210"/>
                                    <w:rPr>
                                      <w:rFonts w:ascii="HG丸ｺﾞｼｯｸM-PRO" w:eastAsia="HG丸ｺﾞｼｯｸM-PRO" w:hAnsi="HG丸ｺﾞｼｯｸM-PRO"/>
                                      <w:color w:val="000000"/>
                                      <w:szCs w:val="21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</w:p>
                <w:p w:rsidR="009B730E" w:rsidRPr="005F4499" w:rsidRDefault="009B730E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</w:p>
              </w:tc>
              <w:tc>
                <w:tcPr>
                  <w:tcW w:w="5058" w:type="dxa"/>
                  <w:tcBorders>
                    <w:top w:val="single" w:sz="4" w:space="0" w:color="auto"/>
                  </w:tcBorders>
                </w:tcPr>
                <w:p w:rsidR="009B730E" w:rsidRPr="005F4499" w:rsidRDefault="001105D5" w:rsidP="00B8368F">
                  <w:pPr>
                    <w:rPr>
                      <w:rFonts w:ascii="HG丸ｺﾞｼｯｸM-PRO" w:eastAsia="HG丸ｺﾞｼｯｸM-PRO" w:hAnsi="HG丸ｺﾞｼｯｸM-PRO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  <w:noProof/>
                      <w:szCs w:val="28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1" allowOverlap="1">
                            <wp:simplePos x="0" y="0"/>
                            <wp:positionH relativeFrom="column">
                              <wp:posOffset>618048</wp:posOffset>
                            </wp:positionH>
                            <wp:positionV relativeFrom="paragraph">
                              <wp:posOffset>-19464</wp:posOffset>
                            </wp:positionV>
                            <wp:extent cx="2150198" cy="3521798"/>
                            <wp:effectExtent l="0" t="0" r="0" b="2540"/>
                            <wp:wrapNone/>
                            <wp:docPr id="20" name="テキスト ボックス 2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2150198" cy="352179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6350"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:rsidR="001105D5" w:rsidRDefault="001105D5">
                                        <w:r w:rsidRPr="001105D5">
                                          <w:rPr>
                                            <w:noProof/>
                                          </w:rPr>
                                          <w:drawing>
                                            <wp:inline distT="0" distB="0" distL="0" distR="0">
                                              <wp:extent cx="1456489" cy="2548890"/>
                                              <wp:effectExtent l="19050" t="19050" r="10795" b="22860"/>
                                              <wp:docPr id="70" name="図 70"/>
                                              <wp:cNvGraphicFramePr>
                                                <a:graphicFrameLocks xmlns:a="http://schemas.openxmlformats.org/drawingml/2006/main" noChangeAspect="1"/>
                                              </wp:cNvGraphicFramePr>
                                              <a:graphic xmlns:a="http://schemas.openxmlformats.org/drawingml/2006/main">
                                                <a:graphicData uri="http://schemas.openxmlformats.org/drawingml/2006/picture">
                                                  <pic:pic xmlns:pic="http://schemas.openxmlformats.org/drawingml/2006/picture">
                                                    <pic:nvPicPr>
                                                      <pic:cNvPr id="0" name="Picture 4"/>
                                                      <pic:cNvPicPr>
                                                        <a:picLocks noChangeAspect="1" noChangeArrowheads="1"/>
                                                      </pic:cNvPicPr>
                                                    </pic:nvPicPr>
                                                    <pic:blipFill rotWithShape="1">
                                                      <a:blip r:embed="rId11">
                                                        <a:extLst>
                                                          <a:ext uri="{28A0092B-C50C-407E-A947-70E740481C1C}">
                                                            <a14:useLocalDpi xmlns:a14="http://schemas.microsoft.com/office/drawing/2010/main" val="0"/>
                                                          </a:ext>
                                                        </a:extLst>
                                                      </a:blip>
                                                      <a:srcRect l="937" t="5864" r="-937" b="8992"/>
                                                      <a:stretch/>
                                                    </pic:blipFill>
                                                    <pic:spPr bwMode="auto">
                                                      <a:xfrm>
                                                        <a:off x="0" y="0"/>
                                                        <a:ext cx="1480820" cy="2591470"/>
                                                      </a:xfrm>
                                                      <a:prstGeom prst="rect">
                                                        <a:avLst/>
                                                      </a:prstGeom>
                                                      <a:noFill/>
                                                      <a:ln cap="sq">
                                                        <a:solidFill>
                                                          <a:schemeClr val="bg1">
                                                            <a:lumMod val="65000"/>
                                                          </a:schemeClr>
                                                        </a:solidFill>
                                                        <a:miter lim="800000"/>
                                                      </a:ln>
                                                      <a:extLst>
                                                        <a:ext uri="{53640926-AAD7-44D8-BBD7-CCE9431645EC}">
                                                          <a14:shadowObscured xmlns:a14="http://schemas.microsoft.com/office/drawing/2010/main"/>
                                                        </a:ext>
                                                      </a:extLst>
                                                    </pic:spPr>
                                                  </pic:pic>
                                                </a:graphicData>
                                              </a:graphic>
                                            </wp:inline>
                                          </w:drawing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テキスト ボックス 20" o:spid="_x0000_s1031" type="#_x0000_t202" style="position:absolute;left:0;text-align:left;margin-left:48.65pt;margin-top:-1.55pt;width:169.3pt;height:277.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" filled="f" stroked="f" strokeweight=".5pt">
                            <v:textbox>
                              <w:txbxContent>
                                <w:p w:rsidR="001105D5" w:rsidRDefault="001105D5">
                                  <w:r w:rsidRPr="001105D5">
                                    <w:rPr>
                                      <w:noProof/>
                                    </w:rPr>
                                    <w:drawing>
                                      <wp:inline distT="0" distB="0" distL="0" distR="0">
                                        <wp:extent cx="1456489" cy="2548890"/>
                                        <wp:effectExtent l="19050" t="19050" r="10795" b="22860"/>
                                        <wp:docPr id="70" name="図 7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 rotWithShape="1"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 l="937" t="5864" r="-937" b="8992"/>
                                                <a:stretch/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480820" cy="259147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 cap="sq">
                                                  <a:solidFill>
                                                    <a:schemeClr val="bg1">
                                                      <a:lumMod val="65000"/>
                                                    </a:schemeClr>
                                                  </a:solidFill>
                                                  <a:miter lim="800000"/>
                                                </a:ln>
                                                <a:extLst>
                                                  <a:ext uri="{53640926-AAD7-44D8-BBD7-CCE9431645EC}">
                                                    <a14:shadowObscured xmlns:a14="http://schemas.microsoft.com/office/drawing/2010/main"/>
                                                  </a:ext>
                                                </a:extLst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</w:p>
                <w:p w:rsidR="009B730E" w:rsidRPr="005F4499" w:rsidRDefault="009B730E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</w:p>
                <w:p w:rsidR="009B730E" w:rsidRPr="005F4499" w:rsidRDefault="009B730E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</w:p>
                <w:p w:rsidR="009B730E" w:rsidRPr="005F4499" w:rsidRDefault="001105D5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  <w:r w:rsidRPr="005F4499">
                    <w:rPr>
                      <w:rFonts w:ascii="HG丸ｺﾞｼｯｸM-PRO" w:eastAsia="HG丸ｺﾞｼｯｸM-PRO" w:hAnsi="HG丸ｺﾞｼｯｸM-PRO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0528" behindDoc="0" locked="0" layoutInCell="1" allowOverlap="1" wp14:anchorId="551C2DCD" wp14:editId="3515ED1C">
                            <wp:simplePos x="0" y="0"/>
                            <wp:positionH relativeFrom="column">
                              <wp:posOffset>464185</wp:posOffset>
                            </wp:positionH>
                            <wp:positionV relativeFrom="paragraph">
                              <wp:posOffset>2054860</wp:posOffset>
                            </wp:positionV>
                            <wp:extent cx="2854960" cy="306572"/>
                            <wp:effectExtent l="0" t="0" r="0" b="0"/>
                            <wp:wrapNone/>
                            <wp:docPr id="22" name="テキスト ボックス 2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2854960" cy="30657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1105D5" w:rsidRPr="005F4F2F" w:rsidRDefault="005F4F2F" w:rsidP="009B730E">
                                        <w:pPr>
                                          <w:spacing w:line="0" w:lineRule="atLeast"/>
                                          <w:ind w:firstLineChars="100" w:firstLine="180"/>
                                          <w:rPr>
                                            <w:rFonts w:ascii="ＭＳ ゴシック" w:eastAsia="ＭＳ ゴシック" w:hAnsi="ＭＳ ゴシック"/>
                                            <w:color w:val="000000"/>
                                            <w:sz w:val="18"/>
                                            <w:szCs w:val="18"/>
                                          </w:rPr>
                                        </w:pPr>
                                        <w:r w:rsidRPr="005F4F2F">
                                          <w:rPr>
                                            <w:rFonts w:ascii="ＭＳ ゴシック" w:eastAsia="ＭＳ ゴシック" w:hAnsi="ＭＳ ゴシック" w:hint="eastAsia"/>
                                            <w:color w:val="000000"/>
                                            <w:sz w:val="18"/>
                                            <w:szCs w:val="18"/>
                                          </w:rPr>
                                          <w:t>▲</w:t>
                                        </w:r>
                                        <w:r w:rsidR="001105D5" w:rsidRPr="005F4F2F">
                                          <w:rPr>
                                            <w:rFonts w:ascii="ＭＳ ゴシック" w:eastAsia="ＭＳ ゴシック" w:hAnsi="ＭＳ ゴシック" w:hint="eastAsia"/>
                                            <w:color w:val="000000"/>
                                            <w:sz w:val="18"/>
                                            <w:szCs w:val="18"/>
                                          </w:rPr>
                                          <w:t>令和</w:t>
                                        </w:r>
                                        <w:r w:rsidR="001105D5" w:rsidRPr="005F4F2F">
                                          <w:rPr>
                                            <w:rFonts w:ascii="ＭＳ ゴシック" w:eastAsia="ＭＳ ゴシック" w:hAnsi="ＭＳ ゴシック"/>
                                            <w:color w:val="000000"/>
                                            <w:sz w:val="18"/>
                                            <w:szCs w:val="18"/>
                                          </w:rPr>
                                          <w:t>５年</w:t>
                                        </w:r>
                                        <w:r w:rsidR="00BC7ABD">
                                          <w:rPr>
                                            <w:rFonts w:ascii="ＭＳ ゴシック" w:eastAsia="ＭＳ ゴシック" w:hAnsi="ＭＳ ゴシック" w:hint="eastAsia"/>
                                            <w:color w:val="000000"/>
                                            <w:sz w:val="18"/>
                                            <w:szCs w:val="18"/>
                                          </w:rPr>
                                          <w:t>12</w:t>
                                        </w:r>
                                        <w:r w:rsidR="001105D5" w:rsidRPr="005F4F2F">
                                          <w:rPr>
                                            <w:rFonts w:ascii="ＭＳ ゴシック" w:eastAsia="ＭＳ ゴシック" w:hAnsi="ＭＳ ゴシック" w:hint="eastAsia"/>
                                            <w:color w:val="000000"/>
                                            <w:sz w:val="18"/>
                                            <w:szCs w:val="18"/>
                                          </w:rPr>
                                          <w:t>月</w:t>
                                        </w:r>
                                        <w:r w:rsidR="00BC7ABD">
                                          <w:rPr>
                                            <w:rFonts w:ascii="ＭＳ ゴシック" w:eastAsia="ＭＳ ゴシック" w:hAnsi="ＭＳ ゴシック" w:hint="eastAsia"/>
                                            <w:color w:val="000000"/>
                                            <w:sz w:val="18"/>
                                            <w:szCs w:val="18"/>
                                          </w:rPr>
                                          <w:t>23</w:t>
                                        </w:r>
                                        <w:r w:rsidR="001105D5" w:rsidRPr="005F4F2F">
                                          <w:rPr>
                                            <w:rFonts w:ascii="ＭＳ ゴシック" w:eastAsia="ＭＳ ゴシック" w:hAnsi="ＭＳ ゴシック" w:hint="eastAsia"/>
                                            <w:color w:val="000000"/>
                                            <w:sz w:val="18"/>
                                            <w:szCs w:val="18"/>
                                          </w:rPr>
                                          <w:t>日の</w:t>
                                        </w:r>
                                        <w:r w:rsidR="001105D5" w:rsidRPr="005F4F2F">
                                          <w:rPr>
                                            <w:rFonts w:ascii="ＭＳ ゴシック" w:eastAsia="ＭＳ ゴシック" w:hAnsi="ＭＳ ゴシック"/>
                                            <w:color w:val="000000"/>
                                            <w:sz w:val="18"/>
                                            <w:szCs w:val="18"/>
                                          </w:rPr>
                                          <w:t>黒板アートの投稿</w:t>
                                        </w:r>
                                      </w:p>
                                      <w:p w:rsidR="001105D5" w:rsidRDefault="001105D5" w:rsidP="009B730E">
                                        <w:pPr>
                                          <w:spacing w:line="0" w:lineRule="atLeast"/>
                                          <w:ind w:firstLineChars="100" w:firstLine="210"/>
                                          <w:rPr>
                                            <w:rFonts w:ascii="HG丸ｺﾞｼｯｸM-PRO" w:eastAsia="HG丸ｺﾞｼｯｸM-PRO" w:hAnsi="HG丸ｺﾞｼｯｸM-PRO"/>
                                            <w:color w:val="000000"/>
                                            <w:szCs w:val="21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vert="horz" wrap="square" lIns="91440" tIns="20574" rIns="91440" bIns="20574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51C2DCD" id="テキスト ボックス 22" o:spid="_x0000_s1032" type="#_x0000_t202" style="position:absolute;left:0;text-align:left;margin-left:36.55pt;margin-top:161.8pt;width:224.8pt;height:24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" filled="f" stroked="f">
                            <v:textbox inset=",1.62pt,,1.62pt">
                              <w:txbxContent>
                                <w:p w:rsidR="001105D5" w:rsidRPr="005F4F2F" w:rsidRDefault="005F4F2F" w:rsidP="009B730E">
                                  <w:pPr>
                                    <w:spacing w:line="0" w:lineRule="atLeast"/>
                                    <w:ind w:firstLineChars="100" w:firstLine="180"/>
                                    <w:rPr>
                                      <w:rFonts w:ascii="ＭＳ ゴシック" w:eastAsia="ＭＳ ゴシック" w:hAnsi="ＭＳ ゴシック"/>
                                      <w:color w:val="000000"/>
                                      <w:sz w:val="18"/>
                                      <w:szCs w:val="18"/>
                                    </w:rPr>
                                  </w:pPr>
                                  <w:r w:rsidRPr="005F4F2F">
                                    <w:rPr>
                                      <w:rFonts w:ascii="ＭＳ ゴシック" w:eastAsia="ＭＳ ゴシック" w:hAnsi="ＭＳ ゴシック" w:hint="eastAsia"/>
                                      <w:color w:val="000000"/>
                                      <w:sz w:val="18"/>
                                      <w:szCs w:val="18"/>
                                    </w:rPr>
                                    <w:t>▲</w:t>
                                  </w:r>
                                  <w:r w:rsidR="001105D5" w:rsidRPr="005F4F2F">
                                    <w:rPr>
                                      <w:rFonts w:ascii="ＭＳ ゴシック" w:eastAsia="ＭＳ ゴシック" w:hAnsi="ＭＳ ゴシック" w:hint="eastAsia"/>
                                      <w:color w:val="000000"/>
                                      <w:sz w:val="18"/>
                                      <w:szCs w:val="18"/>
                                    </w:rPr>
                                    <w:t>令和</w:t>
                                  </w:r>
                                  <w:r w:rsidR="001105D5" w:rsidRPr="005F4F2F">
                                    <w:rPr>
                                      <w:rFonts w:ascii="ＭＳ ゴシック" w:eastAsia="ＭＳ ゴシック" w:hAnsi="ＭＳ ゴシック"/>
                                      <w:color w:val="000000"/>
                                      <w:sz w:val="18"/>
                                      <w:szCs w:val="18"/>
                                    </w:rPr>
                                    <w:t>５年</w:t>
                                  </w:r>
                                  <w:r w:rsidR="00BC7ABD">
                                    <w:rPr>
                                      <w:rFonts w:ascii="ＭＳ ゴシック" w:eastAsia="ＭＳ ゴシック" w:hAnsi="ＭＳ ゴシック" w:hint="eastAsia"/>
                                      <w:color w:val="000000"/>
                                      <w:sz w:val="18"/>
                                      <w:szCs w:val="18"/>
                                    </w:rPr>
                                    <w:t>12</w:t>
                                  </w:r>
                                  <w:r w:rsidR="001105D5" w:rsidRPr="005F4F2F">
                                    <w:rPr>
                                      <w:rFonts w:ascii="ＭＳ ゴシック" w:eastAsia="ＭＳ ゴシック" w:hAnsi="ＭＳ ゴシック" w:hint="eastAsia"/>
                                      <w:color w:val="000000"/>
                                      <w:sz w:val="18"/>
                                      <w:szCs w:val="18"/>
                                    </w:rPr>
                                    <w:t>月</w:t>
                                  </w:r>
                                  <w:r w:rsidR="00BC7ABD">
                                    <w:rPr>
                                      <w:rFonts w:ascii="ＭＳ ゴシック" w:eastAsia="ＭＳ ゴシック" w:hAnsi="ＭＳ ゴシック" w:hint="eastAsia"/>
                                      <w:color w:val="000000"/>
                                      <w:sz w:val="18"/>
                                      <w:szCs w:val="18"/>
                                    </w:rPr>
                                    <w:t>23</w:t>
                                  </w:r>
                                  <w:r w:rsidR="001105D5" w:rsidRPr="005F4F2F">
                                    <w:rPr>
                                      <w:rFonts w:ascii="ＭＳ ゴシック" w:eastAsia="ＭＳ ゴシック" w:hAnsi="ＭＳ ゴシック" w:hint="eastAsia"/>
                                      <w:color w:val="000000"/>
                                      <w:sz w:val="18"/>
                                      <w:szCs w:val="18"/>
                                    </w:rPr>
                                    <w:t>日の</w:t>
                                  </w:r>
                                  <w:r w:rsidR="001105D5" w:rsidRPr="005F4F2F">
                                    <w:rPr>
                                      <w:rFonts w:ascii="ＭＳ ゴシック" w:eastAsia="ＭＳ ゴシック" w:hAnsi="ＭＳ ゴシック"/>
                                      <w:color w:val="000000"/>
                                      <w:sz w:val="18"/>
                                      <w:szCs w:val="18"/>
                                    </w:rPr>
                                    <w:t>黒板アートの投稿</w:t>
                                  </w:r>
                                </w:p>
                                <w:p w:rsidR="001105D5" w:rsidRDefault="001105D5" w:rsidP="009B730E">
                                  <w:pPr>
                                    <w:spacing w:line="0" w:lineRule="atLeast"/>
                                    <w:ind w:firstLineChars="100" w:firstLine="210"/>
                                    <w:rPr>
                                      <w:rFonts w:ascii="HG丸ｺﾞｼｯｸM-PRO" w:eastAsia="HG丸ｺﾞｼｯｸM-PRO" w:hAnsi="HG丸ｺﾞｼｯｸM-PRO"/>
                                      <w:color w:val="000000"/>
                                      <w:szCs w:val="21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 w:rsidR="009B730E" w:rsidRPr="005F4499">
                    <w:rPr>
                      <w:rFonts w:ascii="HG丸ｺﾞｼｯｸM-PRO" w:eastAsia="HG丸ｺﾞｼｯｸM-PRO" w:hAnsi="HG丸ｺﾞｼｯｸM-PRO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>
                            <wp:simplePos x="0" y="0"/>
                            <wp:positionH relativeFrom="column">
                              <wp:posOffset>19675</wp:posOffset>
                            </wp:positionH>
                            <wp:positionV relativeFrom="paragraph">
                              <wp:posOffset>1775584</wp:posOffset>
                            </wp:positionV>
                            <wp:extent cx="3101975" cy="622300"/>
                            <wp:effectExtent l="0" t="0" r="0" b="6350"/>
                            <wp:wrapNone/>
                            <wp:docPr id="2" name="テキスト ボックス 2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0" y="0"/>
                                      <a:ext cx="3101975" cy="6223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B730E" w:rsidRDefault="009B730E" w:rsidP="009B730E">
                                        <w:pPr>
                                          <w:spacing w:line="0" w:lineRule="atLeast"/>
                                          <w:rPr>
                                            <w:rFonts w:ascii="HG丸ｺﾞｼｯｸM-PRO" w:eastAsia="HG丸ｺﾞｼｯｸM-PRO" w:hAnsi="ＭＳ Ｐゴシック"/>
                                            <w:color w:val="000000"/>
                                            <w:szCs w:val="20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ot="0" vert="horz" wrap="square" lIns="91440" tIns="20574" rIns="91440" bIns="20574" anchor="t" anchorCtr="0" upright="1"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id="テキスト ボックス 2" o:spid="_x0000_s1032" type="#_x0000_t202" style="position:absolute;left:0;text-align:left;margin-left:1.55pt;margin-top:139.8pt;width:244.25pt;height:4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" filled="f" stroked="f">
                            <v:textbox inset=",1.62pt,,1.62pt">
                              <w:txbxContent>
                                <w:p w:rsidR="009B730E" w:rsidRDefault="009B730E" w:rsidP="009B730E">
                                  <w:pPr>
                                    <w:spacing w:line="0" w:lineRule="atLeast"/>
                                    <w:rPr>
                                      <w:rFonts w:ascii="HG丸ｺﾞｼｯｸM-PRO" w:eastAsia="HG丸ｺﾞｼｯｸM-PRO" w:hAnsi="ＭＳ Ｐゴシック"/>
                                      <w:color w:val="000000"/>
                                      <w:szCs w:val="20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</w:p>
              </w:tc>
            </w:tr>
            <w:tr w:rsidR="009B730E" w:rsidRPr="005F4499" w:rsidTr="00B8368F">
              <w:trPr>
                <w:trHeight w:val="259"/>
              </w:trPr>
              <w:tc>
                <w:tcPr>
                  <w:tcW w:w="9810" w:type="dxa"/>
                  <w:gridSpan w:val="2"/>
                  <w:tcBorders>
                    <w:bottom w:val="dashSmallGap" w:sz="2" w:space="0" w:color="auto"/>
                  </w:tcBorders>
                  <w:shd w:val="clear" w:color="auto" w:fill="B6DDE8"/>
                </w:tcPr>
                <w:p w:rsidR="009B730E" w:rsidRPr="005F4499" w:rsidRDefault="009B730E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  <w:b/>
                      <w:szCs w:val="28"/>
                    </w:rPr>
                    <w:t>＜実績＞</w:t>
                  </w:r>
                </w:p>
              </w:tc>
            </w:tr>
            <w:tr w:rsidR="009B730E" w:rsidRPr="005F4499" w:rsidTr="00B8368F">
              <w:trPr>
                <w:trHeight w:val="495"/>
              </w:trPr>
              <w:tc>
                <w:tcPr>
                  <w:tcW w:w="9810" w:type="dxa"/>
                  <w:gridSpan w:val="2"/>
                  <w:tcBorders>
                    <w:top w:val="dashSmallGap" w:sz="2" w:space="0" w:color="auto"/>
                  </w:tcBorders>
                </w:tcPr>
                <w:p w:rsidR="001105D5" w:rsidRPr="005F4499" w:rsidRDefault="00521C32" w:rsidP="00B8368F">
                  <w:pPr>
                    <w:rPr>
                      <w:rFonts w:ascii="HG丸ｺﾞｼｯｸM-PRO" w:eastAsia="HG丸ｺﾞｼｯｸM-PRO" w:hAnsi="HG丸ｺﾞｼｯｸM-PRO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〇</w:t>
                  </w:r>
                  <w:r w:rsidR="001105D5" w:rsidRPr="005F4499">
                    <w:rPr>
                      <w:rFonts w:ascii="HG丸ｺﾞｼｯｸM-PRO" w:eastAsia="HG丸ｺﾞｼｯｸM-PRO" w:hAnsi="HG丸ｺﾞｼｯｸM-PRO" w:hint="eastAsia"/>
                    </w:rPr>
                    <w:t>館内のイベントに合わせたテーマコーナーを</w:t>
                  </w:r>
                  <w:r w:rsidR="00872783">
                    <w:rPr>
                      <w:rFonts w:ascii="HG丸ｺﾞｼｯｸM-PRO" w:eastAsia="HG丸ｺﾞｼｯｸM-PRO" w:hAnsi="HG丸ｺﾞｼｯｸM-PRO" w:hint="eastAsia"/>
                    </w:rPr>
                    <w:t>設置</w:t>
                  </w:r>
                </w:p>
                <w:p w:rsidR="00521C32" w:rsidRPr="005F4499" w:rsidRDefault="001105D5" w:rsidP="00B8368F">
                  <w:pPr>
                    <w:rPr>
                      <w:rFonts w:ascii="HG丸ｺﾞｼｯｸM-PRO" w:eastAsia="HG丸ｺﾞｼｯｸM-PRO" w:hAnsi="HG丸ｺﾞｼｯｸM-PRO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・発酵</w:t>
                  </w:r>
                  <w:r w:rsidR="00521C32" w:rsidRPr="005F4499">
                    <w:rPr>
                      <w:rFonts w:ascii="HG丸ｺﾞｼｯｸM-PRO" w:eastAsia="HG丸ｺﾞｼｯｸM-PRO" w:hAnsi="HG丸ｺﾞｼｯｸM-PRO" w:hint="eastAsia"/>
                    </w:rPr>
                    <w:t>トーク</w:t>
                  </w:r>
                  <w:r w:rsidR="00C479EE">
                    <w:rPr>
                      <w:rFonts w:ascii="HG丸ｺﾞｼｯｸM-PRO" w:eastAsia="HG丸ｺﾞｼｯｸM-PRO" w:hAnsi="HG丸ｺﾞｼｯｸM-PRO" w:hint="eastAsia"/>
                    </w:rPr>
                    <w:t>のテーマコーナー</w:t>
                  </w:r>
                </w:p>
                <w:p w:rsidR="001105D5" w:rsidRPr="005F4499" w:rsidRDefault="001105D5" w:rsidP="00BC7ABD">
                  <w:pPr>
                    <w:ind w:firstLineChars="200" w:firstLine="420"/>
                    <w:rPr>
                      <w:rFonts w:ascii="HG丸ｺﾞｼｯｸM-PRO" w:eastAsia="HG丸ｺﾞｼｯｸM-PRO" w:hAnsi="HG丸ｺﾞｼｯｸM-PRO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小倉ヒラクさん</w:t>
                  </w:r>
                  <w:r w:rsidR="00521C32" w:rsidRPr="005F4499">
                    <w:rPr>
                      <w:rFonts w:ascii="HG丸ｺﾞｼｯｸM-PRO" w:eastAsia="HG丸ｺﾞｼｯｸM-PRO" w:hAnsi="HG丸ｺﾞｼｯｸM-PRO" w:hint="eastAsia"/>
                    </w:rPr>
                    <w:t>が登壇する「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発酵トーク</w:t>
                  </w:r>
                  <w:r w:rsidR="00521C32" w:rsidRPr="005F4499">
                    <w:rPr>
                      <w:rFonts w:ascii="HG丸ｺﾞｼｯｸM-PRO" w:eastAsia="HG丸ｺﾞｼｯｸM-PRO" w:hAnsi="HG丸ｺﾞｼｯｸM-PRO" w:hint="eastAsia"/>
                    </w:rPr>
                    <w:t>」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というイベントに合わせて発酵のコーナーを</w:t>
                  </w:r>
                  <w:r w:rsidR="00A13A6A">
                    <w:rPr>
                      <w:rFonts w:ascii="HG丸ｺﾞｼｯｸM-PRO" w:eastAsia="HG丸ｺﾞｼｯｸM-PRO" w:hAnsi="HG丸ｺﾞｼｯｸM-PRO" w:hint="eastAsia"/>
                    </w:rPr>
                    <w:t>設置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した。</w:t>
                  </w:r>
                </w:p>
                <w:p w:rsidR="00521C32" w:rsidRPr="005F4499" w:rsidRDefault="0069451B" w:rsidP="00B8368F">
                  <w:pPr>
                    <w:rPr>
                      <w:rFonts w:ascii="HG丸ｺﾞｼｯｸM-PRO" w:eastAsia="HG丸ｺﾞｼｯｸM-PRO" w:hAnsi="HG丸ｺﾞｼｯｸM-PRO"/>
                    </w:rPr>
                  </w:pPr>
                  <w:r>
                    <w:rPr>
                      <w:rFonts w:ascii="HG丸ｺﾞｼｯｸM-PRO" w:eastAsia="HG丸ｺﾞｼｯｸM-PRO" w:hAnsi="HG丸ｺﾞｼｯｸM-PRO" w:hint="eastAsia"/>
                    </w:rPr>
                    <w:t xml:space="preserve">　</w:t>
                  </w:r>
                  <w:r w:rsidR="00BC7ABD">
                    <w:rPr>
                      <w:rFonts w:ascii="HG丸ｺﾞｼｯｸM-PRO" w:eastAsia="HG丸ｺﾞｼｯｸM-PRO" w:hAnsi="HG丸ｺﾞｼｯｸM-PRO" w:hint="eastAsia"/>
                    </w:rPr>
                    <w:t xml:space="preserve">　</w:t>
                  </w:r>
                  <w:r>
                    <w:rPr>
                      <w:rFonts w:ascii="HG丸ｺﾞｼｯｸM-PRO" w:eastAsia="HG丸ｺﾞｼｯｸM-PRO" w:hAnsi="HG丸ｺﾞｼｯｸM-PRO" w:hint="eastAsia"/>
                    </w:rPr>
                    <w:t>児童書・専門書、マンガ「もやしもん」まで</w:t>
                  </w:r>
                  <w:r w:rsidR="00521C32" w:rsidRPr="005F4499">
                    <w:rPr>
                      <w:rFonts w:ascii="HG丸ｺﾞｼｯｸM-PRO" w:eastAsia="HG丸ｺﾞｼｯｸM-PRO" w:hAnsi="HG丸ｺﾞｼｯｸM-PRO" w:hint="eastAsia"/>
                    </w:rPr>
                    <w:t>幅広い資料を展示した。</w:t>
                  </w:r>
                </w:p>
                <w:p w:rsidR="001105D5" w:rsidRPr="005F4499" w:rsidRDefault="001105D5" w:rsidP="00B8368F">
                  <w:pPr>
                    <w:rPr>
                      <w:rFonts w:ascii="HG丸ｺﾞｼｯｸM-PRO" w:eastAsia="HG丸ｺﾞｼｯｸM-PRO" w:hAnsi="HG丸ｺﾞｼｯｸM-PRO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・</w:t>
                  </w:r>
                  <w:r w:rsidR="00A13A6A">
                    <w:rPr>
                      <w:rFonts w:ascii="HG丸ｺﾞｼｯｸM-PRO" w:eastAsia="HG丸ｺﾞｼｯｸM-PRO" w:hAnsi="HG丸ｺﾞｼｯｸM-PRO" w:hint="eastAsia"/>
                    </w:rPr>
                    <w:t>ＳＦ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プロトタイピング</w:t>
                  </w:r>
                  <w:r w:rsidR="00521C32" w:rsidRPr="005F4499">
                    <w:rPr>
                      <w:rFonts w:ascii="HG丸ｺﾞｼｯｸM-PRO" w:eastAsia="HG丸ｺﾞｼｯｸM-PRO" w:hAnsi="HG丸ｺﾞｼｯｸM-PRO" w:hint="eastAsia"/>
                    </w:rPr>
                    <w:t>の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テーマコーナー</w:t>
                  </w:r>
                </w:p>
                <w:p w:rsidR="001105D5" w:rsidRPr="005F4499" w:rsidRDefault="00521C32" w:rsidP="00BC7ABD">
                  <w:pPr>
                    <w:ind w:leftChars="100" w:left="210" w:firstLineChars="100" w:firstLine="210"/>
                    <w:rPr>
                      <w:rFonts w:ascii="HG丸ｺﾞｼｯｸM-PRO" w:eastAsia="HG丸ｺﾞｼｯｸM-PRO" w:hAnsi="HG丸ｺﾞｼｯｸM-PRO"/>
                    </w:rPr>
                  </w:pPr>
                  <w:r w:rsidRPr="005F4499">
                    <w:rPr>
                      <w:rFonts w:ascii="HG丸ｺﾞｼｯｸM-PRO" w:eastAsia="HG丸ｺﾞｼｯｸM-PRO" w:hAnsi="HG丸ｺﾞｼｯｸM-PRO"/>
                    </w:rPr>
                    <w:t>長岡造形大学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大学院との協力で</w:t>
                  </w:r>
                  <w:r w:rsidR="00BC7ABD">
                    <w:rPr>
                      <w:rFonts w:ascii="HG丸ｺﾞｼｯｸM-PRO" w:eastAsia="HG丸ｺﾞｼｯｸM-PRO" w:hAnsi="HG丸ｺﾞｼｯｸM-PRO" w:hint="eastAsia"/>
                    </w:rPr>
                    <w:t>ＳＦ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プロトタイピングのテーマコーナーを</w:t>
                  </w:r>
                  <w:r w:rsidR="00A13A6A">
                    <w:rPr>
                      <w:rFonts w:ascii="HG丸ｺﾞｼｯｸM-PRO" w:eastAsia="HG丸ｺﾞｼｯｸM-PRO" w:hAnsi="HG丸ｺﾞｼｯｸM-PRO" w:hint="eastAsia"/>
                    </w:rPr>
                    <w:t>設置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。</w:t>
                  </w:r>
                  <w:r w:rsidR="00BC7ABD">
                    <w:rPr>
                      <w:rFonts w:ascii="HG丸ｺﾞｼｯｸM-PRO" w:eastAsia="HG丸ｺﾞｼｯｸM-PRO" w:hAnsi="HG丸ｺﾞｼｯｸM-PRO" w:hint="eastAsia"/>
                    </w:rPr>
                    <w:t>「</w:t>
                  </w:r>
                  <w:r w:rsidR="001105D5" w:rsidRPr="005F4499">
                    <w:rPr>
                      <w:rFonts w:ascii="HG丸ｺﾞｼｯｸM-PRO" w:eastAsia="HG丸ｺﾞｼｯｸM-PRO" w:hAnsi="HG丸ｺﾞｼｯｸM-PRO" w:hint="eastAsia"/>
                    </w:rPr>
                    <w:t>未来をリハーサルする</w:t>
                  </w:r>
                  <w:r w:rsidR="00BC7ABD">
                    <w:rPr>
                      <w:rFonts w:ascii="HG丸ｺﾞｼｯｸM-PRO" w:eastAsia="HG丸ｺﾞｼｯｸM-PRO" w:hAnsi="HG丸ｺﾞｼｯｸM-PRO" w:hint="eastAsia"/>
                    </w:rPr>
                    <w:t>」</w:t>
                  </w:r>
                  <w:r w:rsidR="001105D5" w:rsidRPr="005F4499">
                    <w:rPr>
                      <w:rFonts w:ascii="HG丸ｺﾞｼｯｸM-PRO" w:eastAsia="HG丸ｺﾞｼｯｸM-PRO" w:hAnsi="HG丸ｺﾞｼｯｸM-PRO" w:hint="eastAsia"/>
                    </w:rPr>
                    <w:t>と題して、ビジネスや産業の活性化に</w:t>
                  </w:r>
                  <w:r w:rsidR="00BC7ABD">
                    <w:rPr>
                      <w:rFonts w:ascii="HG丸ｺﾞｼｯｸM-PRO" w:eastAsia="HG丸ｺﾞｼｯｸM-PRO" w:hAnsi="HG丸ｺﾞｼｯｸM-PRO" w:hint="eastAsia"/>
                    </w:rPr>
                    <w:t>ＳＦ</w:t>
                  </w:r>
                  <w:r w:rsidR="00C479EE">
                    <w:rPr>
                      <w:rFonts w:ascii="HG丸ｺﾞｼｯｸM-PRO" w:eastAsia="HG丸ｺﾞｼｯｸM-PRO" w:hAnsi="HG丸ｺﾞｼｯｸM-PRO" w:hint="eastAsia"/>
                    </w:rPr>
                    <w:t>小説の技法を活用する</w:t>
                  </w:r>
                  <w:r w:rsidR="0086584A" w:rsidRPr="005F4499">
                    <w:rPr>
                      <w:rFonts w:ascii="HG丸ｺﾞｼｯｸM-PRO" w:eastAsia="HG丸ｺﾞｼｯｸM-PRO" w:hAnsi="HG丸ｺﾞｼｯｸM-PRO" w:hint="eastAsia"/>
                    </w:rPr>
                    <w:t>「</w:t>
                  </w:r>
                  <w:r w:rsidR="00BC7ABD">
                    <w:rPr>
                      <w:rFonts w:ascii="HG丸ｺﾞｼｯｸM-PRO" w:eastAsia="HG丸ｺﾞｼｯｸM-PRO" w:hAnsi="HG丸ｺﾞｼｯｸM-PRO" w:hint="eastAsia"/>
                    </w:rPr>
                    <w:t>ＳＦ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プロトタイピング</w:t>
                  </w:r>
                  <w:r w:rsidR="0086584A" w:rsidRPr="005F4499">
                    <w:rPr>
                      <w:rFonts w:ascii="HG丸ｺﾞｼｯｸM-PRO" w:eastAsia="HG丸ｺﾞｼｯｸM-PRO" w:hAnsi="HG丸ｺﾞｼｯｸM-PRO" w:hint="eastAsia"/>
                    </w:rPr>
                    <w:t>」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にクローズアップした。</w:t>
                  </w:r>
                  <w:r w:rsidR="00BC7ABD">
                    <w:rPr>
                      <w:rFonts w:ascii="HG丸ｺﾞｼｯｸM-PRO" w:eastAsia="HG丸ｺﾞｼｯｸM-PRO" w:hAnsi="HG丸ｺﾞｼｯｸM-PRO" w:hint="eastAsia"/>
                    </w:rPr>
                    <w:t>ＳＦ</w:t>
                  </w:r>
                  <w:r w:rsidR="001105D5" w:rsidRPr="005F4499">
                    <w:rPr>
                      <w:rFonts w:ascii="HG丸ｺﾞｼｯｸM-PRO" w:eastAsia="HG丸ｺﾞｼｯｸM-PRO" w:hAnsi="HG丸ｺﾞｼｯｸM-PRO" w:hint="eastAsia"/>
                    </w:rPr>
                    <w:t>小説やマンガ作品の展示を通して</w:t>
                  </w:r>
                  <w:r w:rsidR="00A13A6A">
                    <w:rPr>
                      <w:rFonts w:ascii="HG丸ｺﾞｼｯｸM-PRO" w:eastAsia="HG丸ｺﾞｼｯｸM-PRO" w:hAnsi="HG丸ｺﾞｼｯｸM-PRO" w:hint="eastAsia"/>
                    </w:rPr>
                    <w:t>、</w:t>
                  </w:r>
                  <w:r w:rsidR="001105D5" w:rsidRPr="005F4499">
                    <w:rPr>
                      <w:rFonts w:ascii="HG丸ｺﾞｼｯｸM-PRO" w:eastAsia="HG丸ｺﾞｼｯｸM-PRO" w:hAnsi="HG丸ｺﾞｼｯｸM-PRO" w:hint="eastAsia"/>
                    </w:rPr>
                    <w:t>これからの未来が</w:t>
                  </w:r>
                  <w:r w:rsidR="00BC7ABD">
                    <w:rPr>
                      <w:rFonts w:ascii="HG丸ｺﾞｼｯｸM-PRO" w:eastAsia="HG丸ｺﾞｼｯｸM-PRO" w:hAnsi="HG丸ｺﾞｼｯｸM-PRO" w:hint="eastAsia"/>
                    </w:rPr>
                    <w:t>広がる</w:t>
                  </w:r>
                  <w:r w:rsidR="001105D5" w:rsidRPr="005F4499">
                    <w:rPr>
                      <w:rFonts w:ascii="HG丸ｺﾞｼｯｸM-PRO" w:eastAsia="HG丸ｺﾞｼｯｸM-PRO" w:hAnsi="HG丸ｺﾞｼｯｸM-PRO" w:hint="eastAsia"/>
                    </w:rPr>
                    <w:t>ような作品を紹介した。</w:t>
                  </w:r>
                </w:p>
                <w:p w:rsidR="001105D5" w:rsidRPr="005F4499" w:rsidRDefault="001105D5" w:rsidP="00B8368F">
                  <w:pPr>
                    <w:rPr>
                      <w:rFonts w:ascii="HG丸ｺﾞｼｯｸM-PRO" w:eastAsia="HG丸ｺﾞｼｯｸM-PRO" w:hAnsi="HG丸ｺﾞｼｯｸM-PRO"/>
                    </w:rPr>
                  </w:pPr>
                </w:p>
                <w:p w:rsidR="001105D5" w:rsidRPr="005F4499" w:rsidRDefault="00521C32" w:rsidP="00B8368F">
                  <w:pPr>
                    <w:rPr>
                      <w:rFonts w:ascii="HG丸ｺﾞｼｯｸM-PRO" w:eastAsia="HG丸ｺﾞｼｯｸM-PRO" w:hAnsi="HG丸ｺﾞｼｯｸM-PRO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〇インスタグラム</w:t>
                  </w:r>
                  <w:r w:rsidR="00880079" w:rsidRPr="005F4499">
                    <w:rPr>
                      <w:rFonts w:ascii="HG丸ｺﾞｼｯｸM-PRO" w:eastAsia="HG丸ｺﾞｼｯｸM-PRO" w:hAnsi="HG丸ｺﾞｼｯｸM-PRO" w:hint="eastAsia"/>
                    </w:rPr>
                    <w:t>を使った広報活動</w:t>
                  </w:r>
                </w:p>
                <w:p w:rsidR="00BC7ABD" w:rsidRDefault="001105D5" w:rsidP="00BC7ABD">
                  <w:pPr>
                    <w:ind w:leftChars="100" w:left="210" w:firstLineChars="100" w:firstLine="210"/>
                    <w:rPr>
                      <w:rFonts w:ascii="HG丸ｺﾞｼｯｸM-PRO" w:eastAsia="HG丸ｺﾞｼｯｸM-PRO" w:hAnsi="HG丸ｺﾞｼｯｸM-PRO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互尊文庫のSNSとして公式インスタグラムを</w:t>
                  </w:r>
                  <w:r w:rsidR="00521C32" w:rsidRPr="005F4499">
                    <w:rPr>
                      <w:rFonts w:ascii="HG丸ｺﾞｼｯｸM-PRO" w:eastAsia="HG丸ｺﾞｼｯｸM-PRO" w:hAnsi="HG丸ｺﾞｼｯｸM-PRO" w:hint="eastAsia"/>
                    </w:rPr>
                    <w:t>運用。</w:t>
                  </w:r>
                  <w:r w:rsidR="00C479EE">
                    <w:rPr>
                      <w:rFonts w:ascii="HG丸ｺﾞｼｯｸM-PRO" w:eastAsia="HG丸ｺﾞｼｯｸM-PRO" w:hAnsi="HG丸ｺﾞｼｯｸM-PRO" w:hint="eastAsia"/>
                    </w:rPr>
                    <w:t>オープン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１５日前</w:t>
                  </w:r>
                  <w:r w:rsidR="00C479EE">
                    <w:rPr>
                      <w:rFonts w:ascii="HG丸ｺﾞｼｯｸM-PRO" w:eastAsia="HG丸ｺﾞｼｯｸM-PRO" w:hAnsi="HG丸ｺﾞｼｯｸM-PRO" w:hint="eastAsia"/>
                    </w:rPr>
                    <w:t>からカウントダウンを行い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、オープン後は互尊文庫の使い方やテーマ書架の紹介を投稿</w:t>
                  </w:r>
                  <w:r w:rsidR="00521C32" w:rsidRPr="005F4499">
                    <w:rPr>
                      <w:rFonts w:ascii="HG丸ｺﾞｼｯｸM-PRO" w:eastAsia="HG丸ｺﾞｼｯｸM-PRO" w:hAnsi="HG丸ｺﾞｼｯｸM-PRO" w:hint="eastAsia"/>
                    </w:rPr>
                    <w:t>し</w:t>
                  </w:r>
                  <w:r w:rsidR="000D7C42">
                    <w:rPr>
                      <w:rFonts w:ascii="HG丸ｺﾞｼｯｸM-PRO" w:eastAsia="HG丸ｺﾞｼｯｸM-PRO" w:hAnsi="HG丸ｺﾞｼｯｸM-PRO" w:hint="eastAsia"/>
                    </w:rPr>
                    <w:t>続けて</w:t>
                  </w:r>
                  <w:r w:rsidR="00521C32" w:rsidRPr="005F4499">
                    <w:rPr>
                      <w:rFonts w:ascii="HG丸ｺﾞｼｯｸM-PRO" w:eastAsia="HG丸ｺﾞｼｯｸM-PRO" w:hAnsi="HG丸ｺﾞｼｯｸM-PRO" w:hint="eastAsia"/>
                    </w:rPr>
                    <w:t>いる。広報のツールとして写真や動画を使って若年層へ向けてアピールし</w:t>
                  </w:r>
                  <w:r w:rsidR="00BC7ABD">
                    <w:rPr>
                      <w:rFonts w:ascii="HG丸ｺﾞｼｯｸM-PRO" w:eastAsia="HG丸ｺﾞｼｯｸM-PRO" w:hAnsi="HG丸ｺﾞｼｯｸM-PRO" w:hint="eastAsia"/>
                    </w:rPr>
                    <w:t>、</w:t>
                  </w:r>
                  <w:r w:rsidR="00521C32" w:rsidRPr="005F4499">
                    <w:rPr>
                      <w:rFonts w:ascii="HG丸ｺﾞｼｯｸM-PRO" w:eastAsia="HG丸ｺﾞｼｯｸM-PRO" w:hAnsi="HG丸ｺﾞｼｯｸM-PRO" w:hint="eastAsia"/>
                    </w:rPr>
                    <w:t>認知度の向上を図った。</w:t>
                  </w:r>
                </w:p>
                <w:p w:rsidR="009B730E" w:rsidRPr="000D7C42" w:rsidRDefault="00521C32" w:rsidP="00E85182">
                  <w:pPr>
                    <w:ind w:leftChars="100" w:left="210" w:firstLineChars="100" w:firstLine="210"/>
                    <w:rPr>
                      <w:rFonts w:ascii="HG丸ｺﾞｼｯｸM-PRO" w:eastAsia="HG丸ｺﾞｼｯｸM-PRO" w:hAnsi="HG丸ｺﾞｼｯｸM-PRO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また、</w:t>
                  </w:r>
                  <w:r w:rsidR="001105D5" w:rsidRPr="005F4499">
                    <w:rPr>
                      <w:rFonts w:ascii="HG丸ｺﾞｼｯｸM-PRO" w:eastAsia="HG丸ｺﾞｼｯｸM-PRO" w:hAnsi="HG丸ｺﾞｼｯｸM-PRO" w:hint="eastAsia"/>
                    </w:rPr>
                    <w:t>定期的な投稿をすることで</w:t>
                  </w:r>
                  <w:r w:rsidR="00BC7ABD">
                    <w:rPr>
                      <w:rFonts w:ascii="HG丸ｺﾞｼｯｸM-PRO" w:eastAsia="HG丸ｺﾞｼｯｸM-PRO" w:hAnsi="HG丸ｺﾞｼｯｸM-PRO" w:hint="eastAsia"/>
                    </w:rPr>
                    <w:t>、</w:t>
                  </w:r>
                  <w:r w:rsidR="001105D5" w:rsidRPr="005F4499">
                    <w:rPr>
                      <w:rFonts w:ascii="HG丸ｺﾞｼｯｸM-PRO" w:eastAsia="HG丸ｺﾞｼｯｸM-PRO" w:hAnsi="HG丸ｺﾞｼｯｸM-PRO" w:hint="eastAsia"/>
                    </w:rPr>
                    <w:t>フォロワー</w:t>
                  </w:r>
                  <w:r w:rsidR="005F4499">
                    <w:rPr>
                      <w:rFonts w:ascii="HG丸ｺﾞｼｯｸM-PRO" w:eastAsia="HG丸ｺﾞｼｯｸM-PRO" w:hAnsi="HG丸ｺﾞｼｯｸM-PRO" w:hint="eastAsia"/>
                    </w:rPr>
                    <w:t>を定着させ</w:t>
                  </w:r>
                  <w:r w:rsidR="00A13A6A">
                    <w:rPr>
                      <w:rFonts w:ascii="HG丸ｺﾞｼｯｸM-PRO" w:eastAsia="HG丸ｺﾞｼｯｸM-PRO" w:hAnsi="HG丸ｺﾞｼｯｸM-PRO" w:hint="eastAsia"/>
                    </w:rPr>
                    <w:t>、</w:t>
                  </w:r>
                  <w:r w:rsidR="005F4499">
                    <w:rPr>
                      <w:rFonts w:ascii="HG丸ｺﾞｼｯｸM-PRO" w:eastAsia="HG丸ｺﾞｼｯｸM-PRO" w:hAnsi="HG丸ｺﾞｼｯｸM-PRO" w:hint="eastAsia"/>
                    </w:rPr>
                    <w:t>ファンを増やして</w:t>
                  </w:r>
                  <w:r w:rsidR="00880079" w:rsidRPr="005F4499">
                    <w:rPr>
                      <w:rFonts w:ascii="HG丸ｺﾞｼｯｸM-PRO" w:eastAsia="HG丸ｺﾞｼｯｸM-PRO" w:hAnsi="HG丸ｺﾞｼｯｸM-PRO" w:hint="eastAsia"/>
                    </w:rPr>
                    <w:t>いる。</w:t>
                  </w:r>
                </w:p>
              </w:tc>
            </w:tr>
            <w:tr w:rsidR="009B730E" w:rsidRPr="005F4499" w:rsidTr="00B8368F">
              <w:trPr>
                <w:trHeight w:val="323"/>
              </w:trPr>
              <w:tc>
                <w:tcPr>
                  <w:tcW w:w="9810" w:type="dxa"/>
                  <w:gridSpan w:val="2"/>
                  <w:tcBorders>
                    <w:bottom w:val="dashSmallGap" w:sz="2" w:space="0" w:color="auto"/>
                  </w:tcBorders>
                  <w:shd w:val="clear" w:color="auto" w:fill="B6DDE8"/>
                </w:tcPr>
                <w:p w:rsidR="009B730E" w:rsidRPr="005F4499" w:rsidRDefault="009B730E" w:rsidP="00B8368F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  <w:b/>
                      <w:szCs w:val="28"/>
                    </w:rPr>
                    <w:t>＜課題・今後の方針＞</w:t>
                  </w:r>
                </w:p>
              </w:tc>
            </w:tr>
            <w:tr w:rsidR="009B730E" w:rsidRPr="005F4499" w:rsidTr="00B8368F">
              <w:trPr>
                <w:trHeight w:val="1283"/>
              </w:trPr>
              <w:tc>
                <w:tcPr>
                  <w:tcW w:w="9810" w:type="dxa"/>
                  <w:gridSpan w:val="2"/>
                  <w:tcBorders>
                    <w:top w:val="dashSmallGap" w:sz="2" w:space="0" w:color="auto"/>
                  </w:tcBorders>
                </w:tcPr>
                <w:p w:rsidR="00880079" w:rsidRPr="005F4499" w:rsidRDefault="00880079" w:rsidP="00B8368F">
                  <w:pPr>
                    <w:ind w:left="210" w:hangingChars="100" w:hanging="210"/>
                    <w:rPr>
                      <w:rFonts w:ascii="HG丸ｺﾞｼｯｸM-PRO" w:eastAsia="HG丸ｺﾞｼｯｸM-PRO" w:hAnsi="HG丸ｺﾞｼｯｸM-PRO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・</w:t>
                  </w:r>
                  <w:r w:rsidR="000D7C42">
                    <w:rPr>
                      <w:rFonts w:ascii="HG丸ｺﾞｼｯｸM-PRO" w:eastAsia="HG丸ｺﾞｼｯｸM-PRO" w:hAnsi="HG丸ｺﾞｼｯｸM-PRO" w:hint="eastAsia"/>
                    </w:rPr>
                    <w:t>互尊文庫は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すべてがテーマ棚</w:t>
                  </w:r>
                  <w:r w:rsidR="00C479EE">
                    <w:rPr>
                      <w:rFonts w:ascii="HG丸ｺﾞｼｯｸM-PRO" w:eastAsia="HG丸ｺﾞｼｯｸM-PRO" w:hAnsi="HG丸ｺﾞｼｯｸM-PRO" w:hint="eastAsia"/>
                    </w:rPr>
                    <w:t>であるが、イベントに関連した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テーマコーナーを</w:t>
                  </w:r>
                  <w:r w:rsidR="00BC7ABD">
                    <w:rPr>
                      <w:rFonts w:ascii="HG丸ｺﾞｼｯｸM-PRO" w:eastAsia="HG丸ｺﾞｼｯｸM-PRO" w:hAnsi="HG丸ｺﾞｼｯｸM-PRO" w:hint="eastAsia"/>
                    </w:rPr>
                    <w:t>つく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ると</w:t>
                  </w:r>
                  <w:r w:rsidR="00BC7ABD">
                    <w:rPr>
                      <w:rFonts w:ascii="HG丸ｺﾞｼｯｸM-PRO" w:eastAsia="HG丸ｺﾞｼｯｸM-PRO" w:hAnsi="HG丸ｺﾞｼｯｸM-PRO" w:hint="eastAsia"/>
                    </w:rPr>
                    <w:t>、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足を止めて見</w:t>
                  </w:r>
                  <w:r w:rsidR="00A13A6A">
                    <w:rPr>
                      <w:rFonts w:ascii="HG丸ｺﾞｼｯｸM-PRO" w:eastAsia="HG丸ｺﾞｼｯｸM-PRO" w:hAnsi="HG丸ｺﾞｼｯｸM-PRO" w:hint="eastAsia"/>
                    </w:rPr>
                    <w:t>ていただく</w:t>
                  </w:r>
                  <w:r w:rsidR="00872783">
                    <w:rPr>
                      <w:rFonts w:ascii="HG丸ｺﾞｼｯｸM-PRO" w:eastAsia="HG丸ｺﾞｼｯｸM-PRO" w:hAnsi="HG丸ｺﾞｼｯｸM-PRO" w:hint="eastAsia"/>
                    </w:rPr>
                    <w:t>利用者が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多い。今後も引き続きテーマコーナーを展開したい。</w:t>
                  </w:r>
                </w:p>
                <w:p w:rsidR="009B730E" w:rsidRPr="005F4499" w:rsidRDefault="00880079" w:rsidP="00BC7ABD">
                  <w:pPr>
                    <w:rPr>
                      <w:rFonts w:ascii="HG丸ｺﾞｼｯｸM-PRO" w:eastAsia="HG丸ｺﾞｼｯｸM-PRO" w:hAnsi="HG丸ｺﾞｼｯｸM-PRO"/>
                      <w:szCs w:val="28"/>
                    </w:rPr>
                  </w:pP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・若年層へ向けた情報提供として</w:t>
                  </w:r>
                  <w:r w:rsidR="00BC7ABD">
                    <w:rPr>
                      <w:rFonts w:ascii="HG丸ｺﾞｼｯｸM-PRO" w:eastAsia="HG丸ｺﾞｼｯｸM-PRO" w:hAnsi="HG丸ｺﾞｼｯｸM-PRO" w:hint="eastAsia"/>
                    </w:rPr>
                    <w:t>、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引き続きインスタグラム</w:t>
                  </w:r>
                  <w:r w:rsidR="00BC7ABD">
                    <w:rPr>
                      <w:rFonts w:ascii="HG丸ｺﾞｼｯｸM-PRO" w:eastAsia="HG丸ｺﾞｼｯｸM-PRO" w:hAnsi="HG丸ｺﾞｼｯｸM-PRO" w:hint="eastAsia"/>
                    </w:rPr>
                    <w:t>を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投稿</w:t>
                  </w:r>
                  <w:r w:rsidR="00BC7ABD">
                    <w:rPr>
                      <w:rFonts w:ascii="HG丸ｺﾞｼｯｸM-PRO" w:eastAsia="HG丸ｺﾞｼｯｸM-PRO" w:hAnsi="HG丸ｺﾞｼｯｸM-PRO" w:hint="eastAsia"/>
                    </w:rPr>
                    <w:t>し、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積極的な広報に努め</w:t>
                  </w:r>
                  <w:r w:rsidR="0086584A" w:rsidRPr="005F4499">
                    <w:rPr>
                      <w:rFonts w:ascii="HG丸ｺﾞｼｯｸM-PRO" w:eastAsia="HG丸ｺﾞｼｯｸM-PRO" w:hAnsi="HG丸ｺﾞｼｯｸM-PRO" w:hint="eastAsia"/>
                    </w:rPr>
                    <w:t>たい</w:t>
                  </w:r>
                  <w:r w:rsidRPr="005F4499">
                    <w:rPr>
                      <w:rFonts w:ascii="HG丸ｺﾞｼｯｸM-PRO" w:eastAsia="HG丸ｺﾞｼｯｸM-PRO" w:hAnsi="HG丸ｺﾞｼｯｸM-PRO" w:hint="eastAsia"/>
                    </w:rPr>
                    <w:t>。</w:t>
                  </w:r>
                </w:p>
              </w:tc>
            </w:tr>
          </w:tbl>
          <w:p w:rsidR="009B730E" w:rsidRPr="005F4499" w:rsidRDefault="009B730E" w:rsidP="00B8368F">
            <w:pPr>
              <w:rPr>
                <w:rFonts w:ascii="HG丸ｺﾞｼｯｸM-PRO" w:eastAsia="HG丸ｺﾞｼｯｸM-PRO" w:hAnsi="HG丸ｺﾞｼｯｸM-PRO"/>
              </w:rPr>
            </w:pPr>
          </w:p>
        </w:tc>
      </w:tr>
    </w:tbl>
    <w:p w:rsidR="00AB4E6B" w:rsidRPr="005F4499" w:rsidRDefault="00AB4E6B" w:rsidP="00B8368F">
      <w:pPr>
        <w:rPr>
          <w:rFonts w:ascii="HG丸ｺﾞｼｯｸM-PRO" w:eastAsia="HG丸ｺﾞｼｯｸM-PRO" w:hAnsi="HG丸ｺﾞｼｯｸM-PRO"/>
        </w:rPr>
      </w:pPr>
    </w:p>
    <w:sectPr w:rsidR="00AB4E6B" w:rsidRPr="005F4499" w:rsidSect="00EE516C">
      <w:pgSz w:w="11906" w:h="16838"/>
      <w:pgMar w:top="1985" w:right="1701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54A84" w:rsidRDefault="00554A84" w:rsidP="008D641D">
      <w:r>
        <w:separator/>
      </w:r>
    </w:p>
  </w:endnote>
  <w:endnote w:type="continuationSeparator" w:id="0">
    <w:p w:rsidR="00554A84" w:rsidRDefault="00554A84" w:rsidP="008D64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54A84" w:rsidRDefault="00554A84" w:rsidP="008D641D">
      <w:r>
        <w:separator/>
      </w:r>
    </w:p>
  </w:footnote>
  <w:footnote w:type="continuationSeparator" w:id="0">
    <w:p w:rsidR="00554A84" w:rsidRDefault="00554A84" w:rsidP="008D641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840"/>
  <w:displayHorizontalDrawingGridEvery w:val="0"/>
  <w:displayVerticalDrawingGridEvery w:val="2"/>
  <w:characterSpacingControl w:val="compressPunctuation"/>
  <w:hdrShapeDefaults>
    <o:shapedefaults v:ext="edit" spidmax="1228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730E"/>
    <w:rsid w:val="000D7C42"/>
    <w:rsid w:val="001105D5"/>
    <w:rsid w:val="001B036D"/>
    <w:rsid w:val="001D53B1"/>
    <w:rsid w:val="001E0F1E"/>
    <w:rsid w:val="002073B8"/>
    <w:rsid w:val="002304BA"/>
    <w:rsid w:val="003768B6"/>
    <w:rsid w:val="00376B40"/>
    <w:rsid w:val="003E1927"/>
    <w:rsid w:val="00521C32"/>
    <w:rsid w:val="00554A84"/>
    <w:rsid w:val="005F4499"/>
    <w:rsid w:val="005F4F2F"/>
    <w:rsid w:val="0069451B"/>
    <w:rsid w:val="006D07DD"/>
    <w:rsid w:val="006E1307"/>
    <w:rsid w:val="00766369"/>
    <w:rsid w:val="0086584A"/>
    <w:rsid w:val="00872783"/>
    <w:rsid w:val="00880079"/>
    <w:rsid w:val="0088326E"/>
    <w:rsid w:val="008D641D"/>
    <w:rsid w:val="008D6FD0"/>
    <w:rsid w:val="009300F8"/>
    <w:rsid w:val="009B730E"/>
    <w:rsid w:val="009C46B2"/>
    <w:rsid w:val="00A13A6A"/>
    <w:rsid w:val="00A412F9"/>
    <w:rsid w:val="00A431DA"/>
    <w:rsid w:val="00A57139"/>
    <w:rsid w:val="00AB4E6B"/>
    <w:rsid w:val="00B22872"/>
    <w:rsid w:val="00B744EB"/>
    <w:rsid w:val="00B8368F"/>
    <w:rsid w:val="00BC7ABD"/>
    <w:rsid w:val="00BD403E"/>
    <w:rsid w:val="00C479EE"/>
    <w:rsid w:val="00CA0723"/>
    <w:rsid w:val="00D75F6D"/>
    <w:rsid w:val="00DA4566"/>
    <w:rsid w:val="00E0368B"/>
    <w:rsid w:val="00E56807"/>
    <w:rsid w:val="00E85182"/>
    <w:rsid w:val="00ED2DDB"/>
    <w:rsid w:val="00EE516C"/>
    <w:rsid w:val="00F15F1B"/>
    <w:rsid w:val="00F528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>
      <v:textbox inset="5.85pt,.7pt,5.85pt,.7pt"/>
    </o:shapedefaults>
    <o:shapelayout v:ext="edit">
      <o:idmap v:ext="edit" data="1"/>
    </o:shapelayout>
  </w:shapeDefaults>
  <w:decimalSymbol w:val="."/>
  <w:listSeparator w:val=","/>
  <w14:docId w14:val="4F54E8F0"/>
  <w15:chartTrackingRefBased/>
  <w15:docId w15:val="{232F3982-2751-4567-8F7B-B14D892419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105D5"/>
    <w:pPr>
      <w:widowControl w:val="0"/>
      <w:jc w:val="both"/>
    </w:pPr>
    <w:rPr>
      <w:rFonts w:ascii="Century" w:eastAsia="ＭＳ 明朝" w:hAnsi="Century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D641D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8D641D"/>
    <w:rPr>
      <w:rFonts w:ascii="Century" w:eastAsia="ＭＳ 明朝" w:hAnsi="Century" w:cs="Times New Roman"/>
      <w:szCs w:val="24"/>
    </w:rPr>
  </w:style>
  <w:style w:type="paragraph" w:styleId="a5">
    <w:name w:val="footer"/>
    <w:basedOn w:val="a"/>
    <w:link w:val="a6"/>
    <w:uiPriority w:val="99"/>
    <w:unhideWhenUsed/>
    <w:rsid w:val="008D641D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8D641D"/>
    <w:rPr>
      <w:rFonts w:ascii="Century" w:eastAsia="ＭＳ 明朝" w:hAnsi="Century" w:cs="Times New Roman"/>
      <w:szCs w:val="24"/>
    </w:rPr>
  </w:style>
  <w:style w:type="paragraph" w:styleId="a7">
    <w:name w:val="Date"/>
    <w:basedOn w:val="a"/>
    <w:next w:val="a"/>
    <w:link w:val="a8"/>
    <w:uiPriority w:val="99"/>
    <w:semiHidden/>
    <w:unhideWhenUsed/>
    <w:rsid w:val="008D641D"/>
  </w:style>
  <w:style w:type="character" w:customStyle="1" w:styleId="a8">
    <w:name w:val="日付 (文字)"/>
    <w:basedOn w:val="a0"/>
    <w:link w:val="a7"/>
    <w:uiPriority w:val="99"/>
    <w:semiHidden/>
    <w:rsid w:val="008D641D"/>
    <w:rPr>
      <w:rFonts w:ascii="Century" w:eastAsia="ＭＳ 明朝" w:hAnsi="Century" w:cs="Times New Roman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5F4F2F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吹き出し (文字)"/>
    <w:basedOn w:val="a0"/>
    <w:link w:val="a9"/>
    <w:uiPriority w:val="99"/>
    <w:semiHidden/>
    <w:rsid w:val="005F4F2F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40.w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wmf"/><Relationship Id="rId5" Type="http://schemas.openxmlformats.org/officeDocument/2006/relationships/endnotes" Target="endnotes.xml"/><Relationship Id="rId10" Type="http://schemas.openxmlformats.org/officeDocument/2006/relationships/image" Target="media/image30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</Pages>
  <Words>190</Words>
  <Characters>1085</Characters>
  <Application>Microsoft Office Word</Application>
  <DocSecurity>0</DocSecurity>
  <Lines>9</Lines>
  <Paragraphs>2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長岡市役所</Company>
  <LinksUpToDate>false</LinksUpToDate>
  <CharactersWithSpaces>1273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長岡市役所</dc:creator>
  <cp:keywords/>
  <dc:description/>
  <cp:lastModifiedBy>長岡市役所</cp:lastModifiedBy>
  <cp:revision>5</cp:revision>
  <cp:lastPrinted>2024-02-07T01:50:00Z</cp:lastPrinted>
  <dcterms:created xsi:type="dcterms:W3CDTF">2024-02-07T01:49:00Z</dcterms:created>
  <dcterms:modified xsi:type="dcterms:W3CDTF">2024-02-10T05:22:00Z</dcterms:modified>
</cp:coreProperties>
</file>